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661430C" w:rsidR="00B767F3" w:rsidRDefault="006E735A">
            <w:pPr>
              <w:jc w:val="both"/>
              <w:rPr>
                <w:kern w:val="2"/>
                <w:szCs w:val="24"/>
              </w:rPr>
            </w:pPr>
            <w:r>
              <w:rPr>
                <w:kern w:val="2"/>
                <w:szCs w:val="24"/>
              </w:rPr>
              <w:t>Viešojo pirkimo – pardavimo sutartis dėl kelio ženklų</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22C8A3B3" w:rsidR="00B767F3" w:rsidRDefault="006E735A">
            <w:pPr>
              <w:jc w:val="both"/>
              <w:rPr>
                <w:kern w:val="2"/>
                <w:szCs w:val="24"/>
              </w:rPr>
            </w:pPr>
            <w:r>
              <w:rPr>
                <w:kern w:val="2"/>
                <w:szCs w:val="24"/>
              </w:rPr>
              <w:t xml:space="preserve">2025-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79B3E7D" w:rsidR="00B767F3" w:rsidRDefault="006E735A">
            <w:pPr>
              <w:jc w:val="both"/>
              <w:rPr>
                <w:kern w:val="2"/>
                <w:szCs w:val="24"/>
              </w:rPr>
            </w:pPr>
            <w:r>
              <w:rPr>
                <w:kern w:val="2"/>
                <w:szCs w:val="24"/>
              </w:rPr>
              <w:t>2025/S-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E735A" w14:paraId="3344BE00" w14:textId="77777777">
        <w:tc>
          <w:tcPr>
            <w:tcW w:w="2808" w:type="dxa"/>
            <w:vMerge w:val="restart"/>
          </w:tcPr>
          <w:p w14:paraId="6455DD5F" w14:textId="77777777" w:rsidR="006E735A" w:rsidRDefault="006E735A" w:rsidP="006E735A">
            <w:pPr>
              <w:jc w:val="center"/>
              <w:rPr>
                <w:b/>
                <w:bCs/>
                <w:kern w:val="2"/>
                <w:szCs w:val="24"/>
              </w:rPr>
            </w:pPr>
          </w:p>
          <w:p w14:paraId="4D1A8138" w14:textId="77777777" w:rsidR="006E735A" w:rsidRDefault="006E735A" w:rsidP="006E735A">
            <w:pPr>
              <w:jc w:val="center"/>
              <w:rPr>
                <w:b/>
                <w:bCs/>
                <w:kern w:val="2"/>
                <w:szCs w:val="24"/>
              </w:rPr>
            </w:pPr>
          </w:p>
          <w:p w14:paraId="0CDC16EA" w14:textId="77777777" w:rsidR="006E735A" w:rsidRDefault="006E735A" w:rsidP="006E735A">
            <w:pPr>
              <w:jc w:val="center"/>
              <w:rPr>
                <w:b/>
                <w:bCs/>
                <w:kern w:val="2"/>
                <w:szCs w:val="24"/>
              </w:rPr>
            </w:pPr>
          </w:p>
          <w:p w14:paraId="7267D31D" w14:textId="77777777" w:rsidR="006E735A" w:rsidRDefault="006E735A" w:rsidP="006E735A">
            <w:pPr>
              <w:rPr>
                <w:b/>
                <w:bCs/>
                <w:kern w:val="2"/>
                <w:szCs w:val="24"/>
              </w:rPr>
            </w:pPr>
          </w:p>
          <w:p w14:paraId="141B0403" w14:textId="77777777" w:rsidR="006E735A" w:rsidRDefault="006E735A" w:rsidP="006E735A">
            <w:pPr>
              <w:rPr>
                <w:b/>
                <w:bCs/>
                <w:kern w:val="2"/>
                <w:szCs w:val="24"/>
              </w:rPr>
            </w:pPr>
            <w:r>
              <w:rPr>
                <w:b/>
                <w:bCs/>
                <w:kern w:val="2"/>
                <w:szCs w:val="24"/>
              </w:rPr>
              <w:t>1.1. Pirkėjas</w:t>
            </w:r>
          </w:p>
        </w:tc>
        <w:tc>
          <w:tcPr>
            <w:tcW w:w="3240" w:type="dxa"/>
          </w:tcPr>
          <w:p w14:paraId="6B759FF5" w14:textId="77777777" w:rsidR="006E735A" w:rsidRDefault="006E735A" w:rsidP="006E735A">
            <w:pPr>
              <w:rPr>
                <w:kern w:val="2"/>
                <w:szCs w:val="24"/>
              </w:rPr>
            </w:pPr>
            <w:r>
              <w:rPr>
                <w:kern w:val="2"/>
                <w:szCs w:val="24"/>
              </w:rPr>
              <w:t>1.1.1. Pavadinimas</w:t>
            </w:r>
          </w:p>
        </w:tc>
        <w:tc>
          <w:tcPr>
            <w:tcW w:w="3510" w:type="dxa"/>
          </w:tcPr>
          <w:p w14:paraId="1A86750A" w14:textId="4883C4F2" w:rsidR="006E735A" w:rsidRDefault="006E735A" w:rsidP="006E735A">
            <w:pPr>
              <w:jc w:val="both"/>
              <w:rPr>
                <w:kern w:val="2"/>
                <w:szCs w:val="24"/>
              </w:rPr>
            </w:pPr>
            <w:r>
              <w:rPr>
                <w:kern w:val="2"/>
                <w:szCs w:val="24"/>
              </w:rPr>
              <w:t>UAB „Šiaulių šviesa“</w:t>
            </w:r>
          </w:p>
        </w:tc>
      </w:tr>
      <w:tr w:rsidR="006E735A" w14:paraId="3C548A23" w14:textId="77777777">
        <w:tc>
          <w:tcPr>
            <w:tcW w:w="2808" w:type="dxa"/>
            <w:vMerge/>
          </w:tcPr>
          <w:p w14:paraId="6F39D6C5" w14:textId="77777777" w:rsidR="006E735A" w:rsidRDefault="006E735A" w:rsidP="006E735A">
            <w:pPr>
              <w:rPr>
                <w:kern w:val="2"/>
                <w:szCs w:val="24"/>
              </w:rPr>
            </w:pPr>
          </w:p>
        </w:tc>
        <w:tc>
          <w:tcPr>
            <w:tcW w:w="3240" w:type="dxa"/>
          </w:tcPr>
          <w:p w14:paraId="18F13C6E" w14:textId="77777777" w:rsidR="006E735A" w:rsidRDefault="006E735A" w:rsidP="006E735A">
            <w:pPr>
              <w:rPr>
                <w:kern w:val="2"/>
                <w:szCs w:val="24"/>
              </w:rPr>
            </w:pPr>
            <w:r>
              <w:rPr>
                <w:kern w:val="2"/>
                <w:szCs w:val="24"/>
              </w:rPr>
              <w:t>1.1.2. Juridinio asmens kodas</w:t>
            </w:r>
          </w:p>
        </w:tc>
        <w:tc>
          <w:tcPr>
            <w:tcW w:w="3510" w:type="dxa"/>
          </w:tcPr>
          <w:p w14:paraId="79A7FAFC" w14:textId="022740F9" w:rsidR="006E735A" w:rsidRDefault="006E735A" w:rsidP="006E735A">
            <w:pPr>
              <w:jc w:val="both"/>
              <w:rPr>
                <w:kern w:val="2"/>
                <w:szCs w:val="24"/>
              </w:rPr>
            </w:pPr>
            <w:r w:rsidRPr="007D3F52">
              <w:t>144129510</w:t>
            </w:r>
          </w:p>
        </w:tc>
      </w:tr>
      <w:tr w:rsidR="006E735A" w14:paraId="7E406A40" w14:textId="77777777">
        <w:tc>
          <w:tcPr>
            <w:tcW w:w="2808" w:type="dxa"/>
            <w:vMerge/>
          </w:tcPr>
          <w:p w14:paraId="12442C78" w14:textId="77777777" w:rsidR="006E735A" w:rsidRDefault="006E735A" w:rsidP="006E735A">
            <w:pPr>
              <w:rPr>
                <w:kern w:val="2"/>
                <w:szCs w:val="24"/>
              </w:rPr>
            </w:pPr>
          </w:p>
        </w:tc>
        <w:tc>
          <w:tcPr>
            <w:tcW w:w="3240" w:type="dxa"/>
          </w:tcPr>
          <w:p w14:paraId="5C6AC392" w14:textId="77777777" w:rsidR="006E735A" w:rsidRDefault="006E735A" w:rsidP="006E735A">
            <w:pPr>
              <w:rPr>
                <w:kern w:val="2"/>
                <w:szCs w:val="24"/>
              </w:rPr>
            </w:pPr>
            <w:r>
              <w:rPr>
                <w:kern w:val="2"/>
                <w:szCs w:val="24"/>
              </w:rPr>
              <w:t>1.1.3. Adresas</w:t>
            </w:r>
          </w:p>
        </w:tc>
        <w:tc>
          <w:tcPr>
            <w:tcW w:w="3510" w:type="dxa"/>
          </w:tcPr>
          <w:p w14:paraId="06DD98ED" w14:textId="36F447C1" w:rsidR="006E735A" w:rsidRDefault="006E735A" w:rsidP="006E735A">
            <w:pPr>
              <w:jc w:val="both"/>
              <w:rPr>
                <w:kern w:val="2"/>
                <w:szCs w:val="24"/>
              </w:rPr>
            </w:pPr>
            <w:r w:rsidRPr="007D3F52">
              <w:t>Stadiono g. 2, LT-76331 Šiauliai</w:t>
            </w:r>
          </w:p>
        </w:tc>
      </w:tr>
      <w:tr w:rsidR="006E735A" w14:paraId="3B5E3967" w14:textId="77777777">
        <w:tc>
          <w:tcPr>
            <w:tcW w:w="2808" w:type="dxa"/>
            <w:vMerge/>
          </w:tcPr>
          <w:p w14:paraId="08391543" w14:textId="77777777" w:rsidR="006E735A" w:rsidRDefault="006E735A" w:rsidP="006E735A">
            <w:pPr>
              <w:rPr>
                <w:kern w:val="2"/>
                <w:szCs w:val="24"/>
              </w:rPr>
            </w:pPr>
          </w:p>
        </w:tc>
        <w:tc>
          <w:tcPr>
            <w:tcW w:w="3240" w:type="dxa"/>
          </w:tcPr>
          <w:p w14:paraId="10F15022" w14:textId="77777777" w:rsidR="006E735A" w:rsidRDefault="006E735A" w:rsidP="006E735A">
            <w:pPr>
              <w:rPr>
                <w:kern w:val="2"/>
                <w:szCs w:val="24"/>
              </w:rPr>
            </w:pPr>
            <w:r>
              <w:rPr>
                <w:kern w:val="2"/>
                <w:szCs w:val="24"/>
              </w:rPr>
              <w:t>1.1.4. PVM mokėtojo kodas</w:t>
            </w:r>
          </w:p>
        </w:tc>
        <w:tc>
          <w:tcPr>
            <w:tcW w:w="3510" w:type="dxa"/>
          </w:tcPr>
          <w:p w14:paraId="149BE2F3" w14:textId="547192E7" w:rsidR="006E735A" w:rsidRDefault="006E735A" w:rsidP="006E735A">
            <w:pPr>
              <w:jc w:val="both"/>
              <w:rPr>
                <w:kern w:val="2"/>
                <w:szCs w:val="24"/>
              </w:rPr>
            </w:pPr>
            <w:r w:rsidRPr="007D3F52">
              <w:t>LT441295113</w:t>
            </w:r>
          </w:p>
        </w:tc>
      </w:tr>
      <w:tr w:rsidR="006E735A" w14:paraId="0320FC63" w14:textId="77777777">
        <w:tc>
          <w:tcPr>
            <w:tcW w:w="2808" w:type="dxa"/>
            <w:vMerge/>
          </w:tcPr>
          <w:p w14:paraId="28CCF5F1" w14:textId="77777777" w:rsidR="006E735A" w:rsidRDefault="006E735A" w:rsidP="006E735A">
            <w:pPr>
              <w:rPr>
                <w:kern w:val="2"/>
                <w:szCs w:val="24"/>
              </w:rPr>
            </w:pPr>
          </w:p>
        </w:tc>
        <w:tc>
          <w:tcPr>
            <w:tcW w:w="3240" w:type="dxa"/>
          </w:tcPr>
          <w:p w14:paraId="5A03EA01" w14:textId="77777777" w:rsidR="006E735A" w:rsidRDefault="006E735A" w:rsidP="006E735A">
            <w:pPr>
              <w:rPr>
                <w:kern w:val="2"/>
                <w:szCs w:val="24"/>
              </w:rPr>
            </w:pPr>
            <w:r>
              <w:rPr>
                <w:kern w:val="2"/>
                <w:szCs w:val="24"/>
              </w:rPr>
              <w:t>1.1.5. Atsiskaitomoji sąskaita</w:t>
            </w:r>
          </w:p>
        </w:tc>
        <w:tc>
          <w:tcPr>
            <w:tcW w:w="3510" w:type="dxa"/>
          </w:tcPr>
          <w:p w14:paraId="6334FED4" w14:textId="241D85F4" w:rsidR="006E735A" w:rsidRDefault="006E735A" w:rsidP="006E735A">
            <w:pPr>
              <w:jc w:val="both"/>
              <w:rPr>
                <w:kern w:val="2"/>
                <w:szCs w:val="24"/>
              </w:rPr>
            </w:pPr>
            <w:r w:rsidRPr="007D3F52">
              <w:t>LT42 7180 0000 0246 7985</w:t>
            </w:r>
          </w:p>
        </w:tc>
      </w:tr>
      <w:tr w:rsidR="006E735A" w14:paraId="1FDDE4A8" w14:textId="77777777">
        <w:tc>
          <w:tcPr>
            <w:tcW w:w="2808" w:type="dxa"/>
            <w:vMerge/>
          </w:tcPr>
          <w:p w14:paraId="237F0EA0" w14:textId="77777777" w:rsidR="006E735A" w:rsidRDefault="006E735A" w:rsidP="006E735A">
            <w:pPr>
              <w:rPr>
                <w:kern w:val="2"/>
                <w:szCs w:val="24"/>
              </w:rPr>
            </w:pPr>
          </w:p>
        </w:tc>
        <w:tc>
          <w:tcPr>
            <w:tcW w:w="3240" w:type="dxa"/>
          </w:tcPr>
          <w:p w14:paraId="5C60CD7E" w14:textId="77777777" w:rsidR="006E735A" w:rsidRDefault="006E735A" w:rsidP="006E735A">
            <w:pPr>
              <w:rPr>
                <w:kern w:val="2"/>
                <w:szCs w:val="24"/>
              </w:rPr>
            </w:pPr>
            <w:r>
              <w:rPr>
                <w:kern w:val="2"/>
                <w:szCs w:val="24"/>
              </w:rPr>
              <w:t>1.1.6. Bankas, banko kodas</w:t>
            </w:r>
          </w:p>
        </w:tc>
        <w:tc>
          <w:tcPr>
            <w:tcW w:w="3510" w:type="dxa"/>
          </w:tcPr>
          <w:p w14:paraId="08B8428E" w14:textId="1BA8B9E9" w:rsidR="006E735A" w:rsidRDefault="006E735A" w:rsidP="006E735A">
            <w:pPr>
              <w:jc w:val="both"/>
              <w:rPr>
                <w:kern w:val="2"/>
                <w:szCs w:val="24"/>
              </w:rPr>
            </w:pPr>
            <w:r w:rsidRPr="007D3F52">
              <w:t>AB „Šiaulių bankas“</w:t>
            </w:r>
            <w:r>
              <w:t>,</w:t>
            </w:r>
            <w:r w:rsidRPr="007D3F52">
              <w:t xml:space="preserve"> 71800                         </w:t>
            </w:r>
          </w:p>
        </w:tc>
      </w:tr>
      <w:tr w:rsidR="006E735A" w14:paraId="708A92F3" w14:textId="77777777">
        <w:tc>
          <w:tcPr>
            <w:tcW w:w="2808" w:type="dxa"/>
            <w:vMerge/>
          </w:tcPr>
          <w:p w14:paraId="1E99B4CF" w14:textId="77777777" w:rsidR="006E735A" w:rsidRDefault="006E735A" w:rsidP="006E735A">
            <w:pPr>
              <w:rPr>
                <w:kern w:val="2"/>
                <w:szCs w:val="24"/>
              </w:rPr>
            </w:pPr>
          </w:p>
        </w:tc>
        <w:tc>
          <w:tcPr>
            <w:tcW w:w="3240" w:type="dxa"/>
          </w:tcPr>
          <w:p w14:paraId="09BA3062" w14:textId="77777777" w:rsidR="006E735A" w:rsidRDefault="006E735A" w:rsidP="006E735A">
            <w:pPr>
              <w:rPr>
                <w:kern w:val="2"/>
                <w:szCs w:val="24"/>
              </w:rPr>
            </w:pPr>
            <w:r>
              <w:rPr>
                <w:kern w:val="2"/>
                <w:szCs w:val="24"/>
              </w:rPr>
              <w:t>1.1.7. Telefonas</w:t>
            </w:r>
          </w:p>
        </w:tc>
        <w:tc>
          <w:tcPr>
            <w:tcW w:w="3510" w:type="dxa"/>
          </w:tcPr>
          <w:p w14:paraId="46DEE882" w14:textId="32F0D213" w:rsidR="006E735A" w:rsidRDefault="006E735A" w:rsidP="006E735A">
            <w:pPr>
              <w:jc w:val="both"/>
              <w:rPr>
                <w:kern w:val="2"/>
                <w:szCs w:val="24"/>
              </w:rPr>
            </w:pPr>
            <w:r>
              <w:rPr>
                <w:kern w:val="2"/>
                <w:szCs w:val="24"/>
                <w:lang w:val="en-US"/>
              </w:rPr>
              <w:t>+370 41 525659</w:t>
            </w:r>
          </w:p>
        </w:tc>
      </w:tr>
      <w:tr w:rsidR="006E735A" w14:paraId="78C537A6" w14:textId="77777777">
        <w:tc>
          <w:tcPr>
            <w:tcW w:w="2808" w:type="dxa"/>
            <w:vMerge/>
          </w:tcPr>
          <w:p w14:paraId="0F34584F" w14:textId="77777777" w:rsidR="006E735A" w:rsidRDefault="006E735A" w:rsidP="006E735A">
            <w:pPr>
              <w:rPr>
                <w:kern w:val="2"/>
                <w:szCs w:val="24"/>
              </w:rPr>
            </w:pPr>
          </w:p>
        </w:tc>
        <w:tc>
          <w:tcPr>
            <w:tcW w:w="3240" w:type="dxa"/>
          </w:tcPr>
          <w:p w14:paraId="662C950E" w14:textId="77777777" w:rsidR="006E735A" w:rsidRDefault="006E735A" w:rsidP="006E735A">
            <w:pPr>
              <w:rPr>
                <w:kern w:val="2"/>
                <w:szCs w:val="24"/>
              </w:rPr>
            </w:pPr>
            <w:r>
              <w:rPr>
                <w:kern w:val="2"/>
                <w:szCs w:val="24"/>
              </w:rPr>
              <w:t>1.1.8. El. paštas</w:t>
            </w:r>
          </w:p>
        </w:tc>
        <w:tc>
          <w:tcPr>
            <w:tcW w:w="3510" w:type="dxa"/>
          </w:tcPr>
          <w:p w14:paraId="575F296E" w14:textId="5BB7DFBE" w:rsidR="006E735A" w:rsidRDefault="006E735A" w:rsidP="006E735A">
            <w:pPr>
              <w:jc w:val="both"/>
              <w:rPr>
                <w:kern w:val="2"/>
                <w:szCs w:val="24"/>
              </w:rPr>
            </w:pPr>
            <w:r>
              <w:rPr>
                <w:kern w:val="2"/>
                <w:szCs w:val="24"/>
              </w:rPr>
              <w:t>info</w:t>
            </w:r>
            <w:r>
              <w:rPr>
                <w:kern w:val="2"/>
                <w:szCs w:val="24"/>
                <w:lang w:val="en-US"/>
              </w:rPr>
              <w:t>@siauliusviesa.lt</w:t>
            </w:r>
          </w:p>
        </w:tc>
      </w:tr>
      <w:tr w:rsidR="006E735A" w14:paraId="75BE758F" w14:textId="77777777">
        <w:tc>
          <w:tcPr>
            <w:tcW w:w="2808" w:type="dxa"/>
            <w:vMerge/>
          </w:tcPr>
          <w:p w14:paraId="40F4E194" w14:textId="77777777" w:rsidR="006E735A" w:rsidRDefault="006E735A" w:rsidP="006E735A">
            <w:pPr>
              <w:rPr>
                <w:kern w:val="2"/>
                <w:szCs w:val="24"/>
              </w:rPr>
            </w:pPr>
          </w:p>
        </w:tc>
        <w:tc>
          <w:tcPr>
            <w:tcW w:w="3240" w:type="dxa"/>
          </w:tcPr>
          <w:p w14:paraId="0D7EB16D" w14:textId="77777777" w:rsidR="006E735A" w:rsidRDefault="006E735A" w:rsidP="006E735A">
            <w:pPr>
              <w:rPr>
                <w:kern w:val="2"/>
                <w:szCs w:val="24"/>
              </w:rPr>
            </w:pPr>
            <w:r>
              <w:rPr>
                <w:kern w:val="2"/>
                <w:szCs w:val="24"/>
              </w:rPr>
              <w:t>1.1.9. Šalies atstovas</w:t>
            </w:r>
          </w:p>
        </w:tc>
        <w:tc>
          <w:tcPr>
            <w:tcW w:w="3510" w:type="dxa"/>
          </w:tcPr>
          <w:p w14:paraId="50696116" w14:textId="380F68BF" w:rsidR="006E735A" w:rsidRDefault="006E735A" w:rsidP="006E735A">
            <w:pPr>
              <w:jc w:val="both"/>
              <w:rPr>
                <w:kern w:val="2"/>
                <w:szCs w:val="24"/>
              </w:rPr>
            </w:pPr>
            <w:r w:rsidRPr="001233BF">
              <w:rPr>
                <w:kern w:val="2"/>
                <w:szCs w:val="24"/>
              </w:rPr>
              <w:t>Direktorius Tomas Petreikis</w:t>
            </w:r>
          </w:p>
        </w:tc>
      </w:tr>
      <w:tr w:rsidR="006E735A" w14:paraId="10B903FF" w14:textId="77777777">
        <w:tc>
          <w:tcPr>
            <w:tcW w:w="2808" w:type="dxa"/>
            <w:vMerge/>
          </w:tcPr>
          <w:p w14:paraId="26B0F6B9" w14:textId="77777777" w:rsidR="006E735A" w:rsidRDefault="006E735A" w:rsidP="006E735A">
            <w:pPr>
              <w:rPr>
                <w:kern w:val="2"/>
                <w:szCs w:val="24"/>
              </w:rPr>
            </w:pPr>
          </w:p>
        </w:tc>
        <w:tc>
          <w:tcPr>
            <w:tcW w:w="3240" w:type="dxa"/>
          </w:tcPr>
          <w:p w14:paraId="6DF5CFC7" w14:textId="77777777" w:rsidR="006E735A" w:rsidRDefault="006E735A" w:rsidP="006E735A">
            <w:pPr>
              <w:rPr>
                <w:kern w:val="2"/>
                <w:szCs w:val="24"/>
              </w:rPr>
            </w:pPr>
            <w:r>
              <w:rPr>
                <w:kern w:val="2"/>
                <w:szCs w:val="24"/>
              </w:rPr>
              <w:t>1.1.10. Atstovavimo pagrindas</w:t>
            </w:r>
          </w:p>
        </w:tc>
        <w:tc>
          <w:tcPr>
            <w:tcW w:w="3510" w:type="dxa"/>
          </w:tcPr>
          <w:p w14:paraId="0A30E475" w14:textId="4232305E" w:rsidR="006E735A" w:rsidRDefault="006E735A" w:rsidP="006E735A">
            <w:pPr>
              <w:jc w:val="both"/>
              <w:rPr>
                <w:kern w:val="2"/>
                <w:szCs w:val="24"/>
              </w:rPr>
            </w:pPr>
            <w:r w:rsidRPr="001233BF">
              <w:rPr>
                <w:kern w:val="2"/>
                <w:szCs w:val="24"/>
              </w:rPr>
              <w:t>Bendrovės įstatai</w:t>
            </w:r>
          </w:p>
        </w:tc>
      </w:tr>
      <w:tr w:rsidR="006E735A" w14:paraId="297540DE" w14:textId="77777777">
        <w:tc>
          <w:tcPr>
            <w:tcW w:w="2808" w:type="dxa"/>
            <w:vMerge w:val="restart"/>
          </w:tcPr>
          <w:p w14:paraId="24DAF68D" w14:textId="77777777" w:rsidR="006E735A" w:rsidRDefault="006E735A" w:rsidP="006E735A">
            <w:pPr>
              <w:rPr>
                <w:b/>
                <w:bCs/>
                <w:kern w:val="2"/>
                <w:szCs w:val="24"/>
              </w:rPr>
            </w:pPr>
          </w:p>
          <w:p w14:paraId="7F313970" w14:textId="77777777" w:rsidR="006E735A" w:rsidRDefault="006E735A" w:rsidP="006E735A">
            <w:pPr>
              <w:rPr>
                <w:b/>
                <w:bCs/>
                <w:kern w:val="2"/>
                <w:szCs w:val="24"/>
              </w:rPr>
            </w:pPr>
          </w:p>
          <w:p w14:paraId="1E758310" w14:textId="77777777" w:rsidR="006E735A" w:rsidRDefault="006E735A" w:rsidP="006E735A">
            <w:pPr>
              <w:rPr>
                <w:b/>
                <w:bCs/>
                <w:color w:val="FF0000"/>
                <w:kern w:val="2"/>
                <w:szCs w:val="24"/>
              </w:rPr>
            </w:pPr>
          </w:p>
          <w:p w14:paraId="1D31BC94" w14:textId="77777777" w:rsidR="006E735A" w:rsidRDefault="006E735A" w:rsidP="006E735A">
            <w:pPr>
              <w:rPr>
                <w:b/>
                <w:bCs/>
                <w:kern w:val="2"/>
                <w:szCs w:val="24"/>
              </w:rPr>
            </w:pPr>
            <w:r>
              <w:rPr>
                <w:b/>
                <w:bCs/>
                <w:kern w:val="2"/>
                <w:szCs w:val="24"/>
              </w:rPr>
              <w:t>1.2. Tiekėjas</w:t>
            </w:r>
          </w:p>
          <w:p w14:paraId="181C4359" w14:textId="77777777" w:rsidR="006E735A" w:rsidRDefault="006E735A" w:rsidP="006E735A">
            <w:pPr>
              <w:rPr>
                <w:color w:val="0070C0"/>
                <w:kern w:val="2"/>
                <w:szCs w:val="24"/>
              </w:rPr>
            </w:pPr>
            <w:r>
              <w:rPr>
                <w:color w:val="0070C0"/>
                <w:kern w:val="2"/>
                <w:szCs w:val="24"/>
              </w:rPr>
              <w:t>(jei Tiekėjas yra fizinis asmuo, skiltys atitinkamai pakoreguojamos.</w:t>
            </w:r>
          </w:p>
          <w:p w14:paraId="0F506F0C" w14:textId="77777777" w:rsidR="006E735A" w:rsidRDefault="006E735A" w:rsidP="006E735A">
            <w:pPr>
              <w:rPr>
                <w:color w:val="0070C0"/>
                <w:kern w:val="2"/>
                <w:szCs w:val="24"/>
              </w:rPr>
            </w:pPr>
            <w:r>
              <w:rPr>
                <w:color w:val="0070C0"/>
                <w:kern w:val="2"/>
                <w:szCs w:val="24"/>
              </w:rPr>
              <w:t>Jei Tiekėjas yra tiekėjų grupė, skiltys pildomos įterpiant kiekvieno grupės nario informaciją)</w:t>
            </w:r>
          </w:p>
          <w:p w14:paraId="1BC0DE4D" w14:textId="77777777" w:rsidR="006E735A" w:rsidRDefault="006E735A" w:rsidP="006E735A">
            <w:pPr>
              <w:rPr>
                <w:color w:val="0070C0"/>
                <w:kern w:val="2"/>
                <w:szCs w:val="24"/>
              </w:rPr>
            </w:pPr>
          </w:p>
          <w:p w14:paraId="511CF9A0" w14:textId="77777777" w:rsidR="006E735A" w:rsidRDefault="006E735A" w:rsidP="006E735A">
            <w:pPr>
              <w:rPr>
                <w:b/>
                <w:bCs/>
                <w:kern w:val="2"/>
                <w:szCs w:val="24"/>
              </w:rPr>
            </w:pPr>
          </w:p>
        </w:tc>
        <w:tc>
          <w:tcPr>
            <w:tcW w:w="3240" w:type="dxa"/>
          </w:tcPr>
          <w:p w14:paraId="5FA15E2B" w14:textId="77777777" w:rsidR="006E735A" w:rsidRDefault="006E735A" w:rsidP="006E735A">
            <w:pPr>
              <w:rPr>
                <w:kern w:val="2"/>
                <w:szCs w:val="24"/>
              </w:rPr>
            </w:pPr>
            <w:r>
              <w:rPr>
                <w:kern w:val="2"/>
                <w:szCs w:val="24"/>
              </w:rPr>
              <w:t>1.2.1. Pavadinimas</w:t>
            </w:r>
          </w:p>
        </w:tc>
        <w:tc>
          <w:tcPr>
            <w:tcW w:w="3510" w:type="dxa"/>
          </w:tcPr>
          <w:p w14:paraId="4CA678CD" w14:textId="77777777" w:rsidR="006E735A" w:rsidRDefault="006E735A" w:rsidP="006E735A">
            <w:pPr>
              <w:jc w:val="center"/>
              <w:rPr>
                <w:kern w:val="2"/>
                <w:szCs w:val="24"/>
              </w:rPr>
            </w:pPr>
          </w:p>
        </w:tc>
      </w:tr>
      <w:tr w:rsidR="006E735A" w14:paraId="5A1F4414" w14:textId="77777777">
        <w:tc>
          <w:tcPr>
            <w:tcW w:w="2808" w:type="dxa"/>
            <w:vMerge/>
          </w:tcPr>
          <w:p w14:paraId="124649CF" w14:textId="77777777" w:rsidR="006E735A" w:rsidRDefault="006E735A" w:rsidP="006E735A">
            <w:pPr>
              <w:rPr>
                <w:b/>
                <w:bCs/>
                <w:kern w:val="2"/>
                <w:szCs w:val="24"/>
              </w:rPr>
            </w:pPr>
          </w:p>
        </w:tc>
        <w:tc>
          <w:tcPr>
            <w:tcW w:w="3240" w:type="dxa"/>
          </w:tcPr>
          <w:p w14:paraId="2D8A56C7" w14:textId="77777777" w:rsidR="006E735A" w:rsidRDefault="006E735A" w:rsidP="006E735A">
            <w:pPr>
              <w:rPr>
                <w:kern w:val="2"/>
                <w:szCs w:val="24"/>
              </w:rPr>
            </w:pPr>
            <w:r>
              <w:rPr>
                <w:kern w:val="2"/>
                <w:szCs w:val="24"/>
              </w:rPr>
              <w:t>1.2.2. Juridinio asmens kodas</w:t>
            </w:r>
          </w:p>
        </w:tc>
        <w:tc>
          <w:tcPr>
            <w:tcW w:w="3510" w:type="dxa"/>
          </w:tcPr>
          <w:p w14:paraId="2F2FDC32" w14:textId="77777777" w:rsidR="006E735A" w:rsidRDefault="006E735A" w:rsidP="006E735A">
            <w:pPr>
              <w:jc w:val="center"/>
              <w:rPr>
                <w:kern w:val="2"/>
                <w:szCs w:val="24"/>
              </w:rPr>
            </w:pPr>
          </w:p>
        </w:tc>
      </w:tr>
      <w:tr w:rsidR="006E735A" w14:paraId="677DD19F" w14:textId="77777777">
        <w:tc>
          <w:tcPr>
            <w:tcW w:w="2808" w:type="dxa"/>
            <w:vMerge/>
          </w:tcPr>
          <w:p w14:paraId="7C838BE7" w14:textId="77777777" w:rsidR="006E735A" w:rsidRDefault="006E735A" w:rsidP="006E735A">
            <w:pPr>
              <w:rPr>
                <w:b/>
                <w:bCs/>
                <w:kern w:val="2"/>
                <w:szCs w:val="24"/>
              </w:rPr>
            </w:pPr>
          </w:p>
        </w:tc>
        <w:tc>
          <w:tcPr>
            <w:tcW w:w="3240" w:type="dxa"/>
          </w:tcPr>
          <w:p w14:paraId="5D9B188C" w14:textId="77777777" w:rsidR="006E735A" w:rsidRDefault="006E735A" w:rsidP="006E735A">
            <w:pPr>
              <w:rPr>
                <w:kern w:val="2"/>
                <w:szCs w:val="24"/>
              </w:rPr>
            </w:pPr>
            <w:r>
              <w:rPr>
                <w:kern w:val="2"/>
                <w:szCs w:val="24"/>
              </w:rPr>
              <w:t>1.2.3. Adresas</w:t>
            </w:r>
          </w:p>
        </w:tc>
        <w:tc>
          <w:tcPr>
            <w:tcW w:w="3510" w:type="dxa"/>
          </w:tcPr>
          <w:p w14:paraId="2209A7F9" w14:textId="77777777" w:rsidR="006E735A" w:rsidRDefault="006E735A" w:rsidP="006E735A">
            <w:pPr>
              <w:jc w:val="center"/>
              <w:rPr>
                <w:kern w:val="2"/>
                <w:szCs w:val="24"/>
              </w:rPr>
            </w:pPr>
          </w:p>
        </w:tc>
      </w:tr>
      <w:tr w:rsidR="006E735A" w14:paraId="6997CCAA" w14:textId="77777777">
        <w:tc>
          <w:tcPr>
            <w:tcW w:w="2808" w:type="dxa"/>
            <w:vMerge/>
          </w:tcPr>
          <w:p w14:paraId="60DFBC9E" w14:textId="77777777" w:rsidR="006E735A" w:rsidRDefault="006E735A" w:rsidP="006E735A">
            <w:pPr>
              <w:rPr>
                <w:b/>
                <w:bCs/>
                <w:kern w:val="2"/>
                <w:szCs w:val="24"/>
              </w:rPr>
            </w:pPr>
          </w:p>
        </w:tc>
        <w:tc>
          <w:tcPr>
            <w:tcW w:w="3240" w:type="dxa"/>
          </w:tcPr>
          <w:p w14:paraId="0253DCE8" w14:textId="77777777" w:rsidR="006E735A" w:rsidRDefault="006E735A" w:rsidP="006E735A">
            <w:pPr>
              <w:rPr>
                <w:kern w:val="2"/>
                <w:szCs w:val="24"/>
              </w:rPr>
            </w:pPr>
            <w:r>
              <w:rPr>
                <w:kern w:val="2"/>
                <w:szCs w:val="24"/>
              </w:rPr>
              <w:t>1.2.4. PVM mokėtojo kodas</w:t>
            </w:r>
          </w:p>
        </w:tc>
        <w:tc>
          <w:tcPr>
            <w:tcW w:w="3510" w:type="dxa"/>
          </w:tcPr>
          <w:p w14:paraId="664E6C26" w14:textId="77777777" w:rsidR="006E735A" w:rsidRDefault="006E735A" w:rsidP="006E735A">
            <w:pPr>
              <w:jc w:val="center"/>
              <w:rPr>
                <w:kern w:val="2"/>
                <w:szCs w:val="24"/>
              </w:rPr>
            </w:pPr>
          </w:p>
        </w:tc>
      </w:tr>
      <w:tr w:rsidR="006E735A" w14:paraId="56511B3F" w14:textId="77777777">
        <w:tc>
          <w:tcPr>
            <w:tcW w:w="2808" w:type="dxa"/>
            <w:vMerge/>
          </w:tcPr>
          <w:p w14:paraId="7F9384F3" w14:textId="77777777" w:rsidR="006E735A" w:rsidRDefault="006E735A" w:rsidP="006E735A">
            <w:pPr>
              <w:rPr>
                <w:b/>
                <w:bCs/>
                <w:kern w:val="2"/>
                <w:szCs w:val="24"/>
              </w:rPr>
            </w:pPr>
          </w:p>
        </w:tc>
        <w:tc>
          <w:tcPr>
            <w:tcW w:w="3240" w:type="dxa"/>
          </w:tcPr>
          <w:p w14:paraId="59604D65" w14:textId="77777777" w:rsidR="006E735A" w:rsidRDefault="006E735A" w:rsidP="006E735A">
            <w:pPr>
              <w:rPr>
                <w:kern w:val="2"/>
                <w:szCs w:val="24"/>
              </w:rPr>
            </w:pPr>
            <w:r>
              <w:rPr>
                <w:kern w:val="2"/>
                <w:szCs w:val="24"/>
              </w:rPr>
              <w:t>1.2.5. Atsiskaitomoji sąskaita</w:t>
            </w:r>
          </w:p>
        </w:tc>
        <w:tc>
          <w:tcPr>
            <w:tcW w:w="3510" w:type="dxa"/>
          </w:tcPr>
          <w:p w14:paraId="5E8603EA" w14:textId="77777777" w:rsidR="006E735A" w:rsidRDefault="006E735A" w:rsidP="006E735A">
            <w:pPr>
              <w:jc w:val="center"/>
              <w:rPr>
                <w:kern w:val="2"/>
                <w:szCs w:val="24"/>
              </w:rPr>
            </w:pPr>
          </w:p>
        </w:tc>
      </w:tr>
      <w:tr w:rsidR="006E735A" w14:paraId="76D25D72" w14:textId="77777777">
        <w:tc>
          <w:tcPr>
            <w:tcW w:w="2808" w:type="dxa"/>
            <w:vMerge/>
          </w:tcPr>
          <w:p w14:paraId="008F27AB" w14:textId="77777777" w:rsidR="006E735A" w:rsidRDefault="006E735A" w:rsidP="006E735A">
            <w:pPr>
              <w:rPr>
                <w:b/>
                <w:bCs/>
                <w:kern w:val="2"/>
                <w:szCs w:val="24"/>
              </w:rPr>
            </w:pPr>
          </w:p>
        </w:tc>
        <w:tc>
          <w:tcPr>
            <w:tcW w:w="3240" w:type="dxa"/>
          </w:tcPr>
          <w:p w14:paraId="0EF16E31" w14:textId="77777777" w:rsidR="006E735A" w:rsidRDefault="006E735A" w:rsidP="006E735A">
            <w:pPr>
              <w:rPr>
                <w:kern w:val="2"/>
                <w:szCs w:val="24"/>
              </w:rPr>
            </w:pPr>
            <w:r>
              <w:rPr>
                <w:kern w:val="2"/>
                <w:szCs w:val="24"/>
              </w:rPr>
              <w:t>1.2.6. Bankas, banko kodas</w:t>
            </w:r>
          </w:p>
        </w:tc>
        <w:tc>
          <w:tcPr>
            <w:tcW w:w="3510" w:type="dxa"/>
          </w:tcPr>
          <w:p w14:paraId="5F1D0193" w14:textId="77777777" w:rsidR="006E735A" w:rsidRDefault="006E735A" w:rsidP="006E735A">
            <w:pPr>
              <w:jc w:val="center"/>
              <w:rPr>
                <w:kern w:val="2"/>
                <w:szCs w:val="24"/>
              </w:rPr>
            </w:pPr>
          </w:p>
        </w:tc>
      </w:tr>
      <w:tr w:rsidR="006E735A" w14:paraId="76CF2E45" w14:textId="77777777">
        <w:tc>
          <w:tcPr>
            <w:tcW w:w="2808" w:type="dxa"/>
            <w:vMerge/>
          </w:tcPr>
          <w:p w14:paraId="7F57DC4A" w14:textId="77777777" w:rsidR="006E735A" w:rsidRDefault="006E735A" w:rsidP="006E735A">
            <w:pPr>
              <w:rPr>
                <w:b/>
                <w:bCs/>
                <w:kern w:val="2"/>
                <w:szCs w:val="24"/>
              </w:rPr>
            </w:pPr>
          </w:p>
        </w:tc>
        <w:tc>
          <w:tcPr>
            <w:tcW w:w="3240" w:type="dxa"/>
          </w:tcPr>
          <w:p w14:paraId="68AB0914" w14:textId="77777777" w:rsidR="006E735A" w:rsidRDefault="006E735A" w:rsidP="006E735A">
            <w:pPr>
              <w:rPr>
                <w:kern w:val="2"/>
                <w:szCs w:val="24"/>
              </w:rPr>
            </w:pPr>
            <w:r>
              <w:rPr>
                <w:kern w:val="2"/>
                <w:szCs w:val="24"/>
              </w:rPr>
              <w:t>1.2.7. Telefonas</w:t>
            </w:r>
          </w:p>
        </w:tc>
        <w:tc>
          <w:tcPr>
            <w:tcW w:w="3510" w:type="dxa"/>
          </w:tcPr>
          <w:p w14:paraId="04882A66" w14:textId="77777777" w:rsidR="006E735A" w:rsidRDefault="006E735A" w:rsidP="006E735A">
            <w:pPr>
              <w:jc w:val="center"/>
              <w:rPr>
                <w:kern w:val="2"/>
                <w:szCs w:val="24"/>
              </w:rPr>
            </w:pPr>
          </w:p>
        </w:tc>
      </w:tr>
      <w:tr w:rsidR="006E735A" w14:paraId="269EEE8D" w14:textId="77777777">
        <w:tc>
          <w:tcPr>
            <w:tcW w:w="2808" w:type="dxa"/>
            <w:vMerge/>
          </w:tcPr>
          <w:p w14:paraId="052EF525" w14:textId="77777777" w:rsidR="006E735A" w:rsidRDefault="006E735A" w:rsidP="006E735A">
            <w:pPr>
              <w:rPr>
                <w:b/>
                <w:bCs/>
                <w:kern w:val="2"/>
                <w:szCs w:val="24"/>
              </w:rPr>
            </w:pPr>
          </w:p>
        </w:tc>
        <w:tc>
          <w:tcPr>
            <w:tcW w:w="3240" w:type="dxa"/>
          </w:tcPr>
          <w:p w14:paraId="757F4B74" w14:textId="77777777" w:rsidR="006E735A" w:rsidRDefault="006E735A" w:rsidP="006E735A">
            <w:pPr>
              <w:rPr>
                <w:kern w:val="2"/>
                <w:szCs w:val="24"/>
              </w:rPr>
            </w:pPr>
            <w:r>
              <w:rPr>
                <w:kern w:val="2"/>
                <w:szCs w:val="24"/>
              </w:rPr>
              <w:t>1.2.8. El. paštas</w:t>
            </w:r>
          </w:p>
        </w:tc>
        <w:tc>
          <w:tcPr>
            <w:tcW w:w="3510" w:type="dxa"/>
          </w:tcPr>
          <w:p w14:paraId="2F7E9821" w14:textId="77777777" w:rsidR="006E735A" w:rsidRDefault="006E735A" w:rsidP="006E735A">
            <w:pPr>
              <w:jc w:val="center"/>
              <w:rPr>
                <w:kern w:val="2"/>
                <w:szCs w:val="24"/>
              </w:rPr>
            </w:pPr>
          </w:p>
        </w:tc>
      </w:tr>
      <w:tr w:rsidR="006E735A" w14:paraId="0CC1CDFC" w14:textId="77777777">
        <w:tc>
          <w:tcPr>
            <w:tcW w:w="2808" w:type="dxa"/>
            <w:vMerge/>
          </w:tcPr>
          <w:p w14:paraId="3A32526B" w14:textId="77777777" w:rsidR="006E735A" w:rsidRDefault="006E735A" w:rsidP="006E735A">
            <w:pPr>
              <w:rPr>
                <w:b/>
                <w:bCs/>
                <w:kern w:val="2"/>
                <w:szCs w:val="24"/>
              </w:rPr>
            </w:pPr>
          </w:p>
        </w:tc>
        <w:tc>
          <w:tcPr>
            <w:tcW w:w="3240" w:type="dxa"/>
          </w:tcPr>
          <w:p w14:paraId="37909961" w14:textId="77777777" w:rsidR="006E735A" w:rsidRDefault="006E735A" w:rsidP="006E735A">
            <w:pPr>
              <w:rPr>
                <w:kern w:val="2"/>
                <w:szCs w:val="24"/>
              </w:rPr>
            </w:pPr>
            <w:r>
              <w:rPr>
                <w:kern w:val="2"/>
                <w:szCs w:val="24"/>
              </w:rPr>
              <w:t>1.2.9. Šalies atstovas</w:t>
            </w:r>
          </w:p>
        </w:tc>
        <w:tc>
          <w:tcPr>
            <w:tcW w:w="3510" w:type="dxa"/>
          </w:tcPr>
          <w:p w14:paraId="4158F528" w14:textId="77777777" w:rsidR="006E735A" w:rsidRDefault="006E735A" w:rsidP="006E735A">
            <w:pPr>
              <w:jc w:val="center"/>
              <w:rPr>
                <w:kern w:val="2"/>
                <w:szCs w:val="24"/>
              </w:rPr>
            </w:pPr>
          </w:p>
        </w:tc>
      </w:tr>
      <w:tr w:rsidR="006E735A" w14:paraId="5CEC3529" w14:textId="77777777">
        <w:tc>
          <w:tcPr>
            <w:tcW w:w="2808" w:type="dxa"/>
            <w:vMerge/>
          </w:tcPr>
          <w:p w14:paraId="0207F6D8" w14:textId="77777777" w:rsidR="006E735A" w:rsidRDefault="006E735A" w:rsidP="006E735A">
            <w:pPr>
              <w:rPr>
                <w:b/>
                <w:bCs/>
                <w:kern w:val="2"/>
                <w:szCs w:val="24"/>
              </w:rPr>
            </w:pPr>
          </w:p>
        </w:tc>
        <w:tc>
          <w:tcPr>
            <w:tcW w:w="3240" w:type="dxa"/>
          </w:tcPr>
          <w:p w14:paraId="06957C16" w14:textId="77777777" w:rsidR="006E735A" w:rsidRDefault="006E735A" w:rsidP="006E735A">
            <w:pPr>
              <w:rPr>
                <w:kern w:val="2"/>
                <w:szCs w:val="24"/>
              </w:rPr>
            </w:pPr>
            <w:r>
              <w:rPr>
                <w:kern w:val="2"/>
                <w:szCs w:val="24"/>
              </w:rPr>
              <w:t>1.2.10. Atstovavimo pagrindas</w:t>
            </w:r>
          </w:p>
        </w:tc>
        <w:tc>
          <w:tcPr>
            <w:tcW w:w="3510" w:type="dxa"/>
          </w:tcPr>
          <w:p w14:paraId="2FC613A4" w14:textId="77777777" w:rsidR="006E735A" w:rsidRDefault="006E735A" w:rsidP="006E735A">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7885AC5" w:rsidR="00B767F3" w:rsidRDefault="00DD7479">
            <w:pPr>
              <w:rPr>
                <w:color w:val="000000"/>
                <w:kern w:val="2"/>
                <w:szCs w:val="24"/>
              </w:rPr>
            </w:pPr>
            <w:r>
              <w:rPr>
                <w:kern w:val="2"/>
                <w:szCs w:val="24"/>
              </w:rPr>
              <w:t xml:space="preserve">Tiekėjas įsipareigoja Sutartyje numatytomis sąlygomis perduoti Pirkėjui </w:t>
            </w:r>
            <w:r w:rsidR="006E735A">
              <w:rPr>
                <w:kern w:val="2"/>
                <w:szCs w:val="24"/>
              </w:rPr>
              <w:t>kelio ženklus</w:t>
            </w:r>
            <w:r>
              <w:rPr>
                <w:color w:val="000000"/>
                <w:kern w:val="2"/>
                <w:szCs w:val="24"/>
              </w:rPr>
              <w:t xml:space="preserve"> (toliau – Prekės).</w:t>
            </w:r>
          </w:p>
          <w:p w14:paraId="74009C55" w14:textId="13A7413F"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6E735A">
              <w:rPr>
                <w:color w:val="000000"/>
                <w:kern w:val="2"/>
                <w:szCs w:val="24"/>
              </w:rPr>
              <w:t>1</w:t>
            </w:r>
            <w:r>
              <w:rPr>
                <w:color w:val="000000"/>
                <w:kern w:val="2"/>
                <w:szCs w:val="24"/>
              </w:rPr>
              <w:t xml:space="preserve"> „Techninė specifikacija“ (toliau – Techninė specifikacija) ir Sutarties priede Nr. </w:t>
            </w:r>
            <w:r w:rsidR="006E735A">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5A5EC83" w:rsidR="00B767F3" w:rsidRDefault="006E735A">
            <w:pPr>
              <w:rPr>
                <w:kern w:val="2"/>
                <w:szCs w:val="24"/>
              </w:rPr>
            </w:pPr>
            <w:r>
              <w:rPr>
                <w:kern w:val="2"/>
                <w:szCs w:val="24"/>
              </w:rPr>
              <w:t xml:space="preserve">Kelio ženklais,  </w:t>
            </w:r>
            <w:r w:rsidRPr="006E735A">
              <w:rPr>
                <w:color w:val="4472C4" w:themeColor="accent5"/>
                <w:kern w:val="2"/>
                <w:szCs w:val="24"/>
              </w:rPr>
              <w:t>ID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0C5539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26B60503" w:rsidR="00B767F3" w:rsidRPr="00B25ECF" w:rsidRDefault="00DD7479">
            <w:pPr>
              <w:rPr>
                <w:kern w:val="2"/>
                <w:szCs w:val="24"/>
              </w:rPr>
            </w:pPr>
            <w:r>
              <w:rPr>
                <w:kern w:val="2"/>
                <w:szCs w:val="24"/>
              </w:rPr>
              <w:t xml:space="preserve">Tiekėjas pagal atskirą užsakymą įsipareigoja pristatyti Prekes </w:t>
            </w:r>
            <w:r w:rsidRPr="00B25ECF">
              <w:rPr>
                <w:b/>
                <w:bCs/>
                <w:kern w:val="2"/>
                <w:szCs w:val="24"/>
              </w:rPr>
              <w:t xml:space="preserve">ne vėliau kaip per </w:t>
            </w:r>
            <w:r w:rsidR="00B25ECF" w:rsidRPr="00B25ECF">
              <w:rPr>
                <w:b/>
                <w:bCs/>
                <w:kern w:val="2"/>
                <w:szCs w:val="24"/>
              </w:rPr>
              <w:t>10 d. d.</w:t>
            </w:r>
            <w:r w:rsidR="00B25ECF" w:rsidRPr="00B25ECF">
              <w:rPr>
                <w:kern w:val="2"/>
                <w:szCs w:val="24"/>
              </w:rPr>
              <w:t xml:space="preserve"> </w:t>
            </w:r>
            <w:r>
              <w:rPr>
                <w:kern w:val="2"/>
                <w:szCs w:val="24"/>
              </w:rPr>
              <w:t xml:space="preserve">nuo užsakymo pateikimo dienos </w:t>
            </w:r>
            <w:r>
              <w:rPr>
                <w:color w:val="000000"/>
                <w:kern w:val="2"/>
                <w:szCs w:val="24"/>
              </w:rPr>
              <w:t xml:space="preserve">šiuo adresu: </w:t>
            </w:r>
            <w:r w:rsidR="00B25ECF" w:rsidRPr="00B25ECF">
              <w:rPr>
                <w:kern w:val="2"/>
                <w:szCs w:val="24"/>
              </w:rPr>
              <w:t>Stadiono g. 2, Šiauliai.</w:t>
            </w:r>
          </w:p>
          <w:p w14:paraId="17BD2B2B" w14:textId="2FEAFCF6"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F32C63">
            <w:pPr>
              <w:tabs>
                <w:tab w:val="left" w:pos="2166"/>
              </w:tabs>
              <w:rPr>
                <w:b/>
                <w:bCs/>
                <w:kern w:val="2"/>
                <w:szCs w:val="24"/>
              </w:rPr>
            </w:pPr>
            <w:r>
              <w:rPr>
                <w:b/>
                <w:bCs/>
                <w:kern w:val="2"/>
                <w:szCs w:val="24"/>
              </w:rPr>
              <w:t>4.2. </w:t>
            </w:r>
            <w:r w:rsidRPr="00F32C63">
              <w:rPr>
                <w:b/>
                <w:bCs/>
                <w:kern w:val="2"/>
                <w:szCs w:val="24"/>
              </w:rPr>
              <w:t>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042C57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w:t>
            </w:r>
            <w:r w:rsidRPr="00F32C63">
              <w:rPr>
                <w:b/>
                <w:bCs/>
                <w:kern w:val="2"/>
                <w:szCs w:val="24"/>
              </w:rPr>
              <w:t>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F269F3F" w:rsidR="00B767F3" w:rsidRDefault="00DD7479" w:rsidP="00F32C63">
            <w:pPr>
              <w:jc w:val="both"/>
              <w:rPr>
                <w:kern w:val="2"/>
                <w:szCs w:val="24"/>
              </w:rPr>
            </w:pPr>
            <w:r>
              <w:rPr>
                <w:kern w:val="2"/>
                <w:szCs w:val="24"/>
              </w:rPr>
              <w:t xml:space="preserve">Užsakymai </w:t>
            </w:r>
            <w:r w:rsidRPr="00F32C63">
              <w:rPr>
                <w:kern w:val="2"/>
                <w:szCs w:val="24"/>
              </w:rPr>
              <w:t xml:space="preserve">teikiami Tiekėjo nurodytu elektroniniu paštu </w:t>
            </w:r>
            <w:r w:rsidR="00B25ECF" w:rsidRPr="00F32C63">
              <w:rPr>
                <w:kern w:val="2"/>
                <w:szCs w:val="24"/>
              </w:rPr>
              <w:t>_____</w:t>
            </w:r>
            <w:r w:rsidRPr="00F32C63">
              <w:rPr>
                <w:kern w:val="2"/>
                <w:szCs w:val="24"/>
              </w:rPr>
              <w:t xml:space="preserve">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746F51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A6CDD" w:rsidRDefault="00DD7479">
            <w:pPr>
              <w:rPr>
                <w:b/>
                <w:bCs/>
                <w:kern w:val="2"/>
                <w:szCs w:val="24"/>
              </w:rPr>
            </w:pPr>
            <w:r w:rsidRPr="00FA6CD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C8202E3" w:rsidR="00B767F3" w:rsidRPr="00FA6CDD" w:rsidRDefault="00DD7479">
            <w:pPr>
              <w:rPr>
                <w:kern w:val="2"/>
                <w:szCs w:val="24"/>
              </w:rPr>
            </w:pPr>
            <w:r w:rsidRPr="00FA6CDD">
              <w:rPr>
                <w:kern w:val="2"/>
                <w:szCs w:val="24"/>
              </w:rPr>
              <w:t xml:space="preserve">Kartu su Prekėmis pateikiami šie dokumentai: </w:t>
            </w:r>
            <w:r w:rsidR="00057AC1" w:rsidRPr="00FA6CDD">
              <w:rPr>
                <w:kern w:val="2"/>
                <w:szCs w:val="24"/>
              </w:rPr>
              <w:t>Eksploatacinių savybių dekla</w:t>
            </w:r>
            <w:r w:rsidR="002A2516" w:rsidRPr="00FA6CDD">
              <w:rPr>
                <w:kern w:val="2"/>
                <w:szCs w:val="24"/>
              </w:rPr>
              <w:t>r</w:t>
            </w:r>
            <w:r w:rsidR="00057AC1" w:rsidRPr="00FA6CDD">
              <w:rPr>
                <w:kern w:val="2"/>
                <w:szCs w:val="24"/>
              </w:rPr>
              <w:t>acij</w:t>
            </w:r>
            <w:r w:rsidR="00B575AD">
              <w:rPr>
                <w:kern w:val="2"/>
                <w:szCs w:val="24"/>
              </w:rPr>
              <w:t>a, prekių perdavimo – priėmimo aktas.</w:t>
            </w:r>
            <w:r w:rsidR="00FA6CDD" w:rsidRPr="00FA6CDD">
              <w:rPr>
                <w:kern w:val="2"/>
                <w:szCs w:val="24"/>
              </w:rPr>
              <w:t xml:space="preserve"> </w:t>
            </w:r>
            <w:r w:rsidRPr="00FA6CDD">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6B26960C"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5.2. </w:t>
            </w:r>
            <w:r w:rsidRPr="00FA6CDD">
              <w:rPr>
                <w:b/>
                <w:bCs/>
                <w:kern w:val="2"/>
                <w:szCs w:val="24"/>
              </w:rPr>
              <w:t xml:space="preserve">Pradinės Sutarties vertė ir Sutarties kaina, kai taikoma </w:t>
            </w:r>
            <w:r w:rsidRPr="00FA6CDD">
              <w:rPr>
                <w:b/>
                <w:bCs/>
                <w:kern w:val="2"/>
                <w:szCs w:val="24"/>
                <w:u w:val="single"/>
              </w:rPr>
              <w:t>fiksuoto įkainio</w:t>
            </w:r>
            <w:r w:rsidRPr="00FA6CDD">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5EC1253E" w14:textId="77777777" w:rsidR="00B767F3" w:rsidRDefault="00B767F3" w:rsidP="00FA6CD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0AA9630" w14:textId="77777777" w:rsidR="00B767F3" w:rsidRDefault="00DD7479">
            <w:pPr>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4798E98A" w14:textId="06D853E1" w:rsidR="00B767F3" w:rsidRDefault="00DD7479">
            <w:pPr>
              <w:rPr>
                <w:kern w:val="2"/>
                <w:szCs w:val="24"/>
              </w:rPr>
            </w:pPr>
            <w:r w:rsidRPr="00FA6CDD">
              <w:rPr>
                <w:kern w:val="2"/>
                <w:szCs w:val="24"/>
              </w:rPr>
              <w:t>Pirkėjas neįsipareigoja išpirkti maksimalaus Prekių kiekio ar bet kokios jo dalies</w:t>
            </w:r>
            <w:r w:rsidR="00FA6CDD" w:rsidRPr="00FA6CDD">
              <w:rPr>
                <w:kern w:val="2"/>
                <w:szCs w:val="24"/>
              </w:rPr>
              <w:t>.</w:t>
            </w:r>
          </w:p>
          <w:p w14:paraId="01BFD1E7" w14:textId="16DBBC6D"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9B593A" w:rsidRDefault="00DD7479">
            <w:pPr>
              <w:rPr>
                <w:b/>
                <w:bCs/>
                <w:color w:val="EE0000"/>
                <w:kern w:val="2"/>
                <w:szCs w:val="24"/>
              </w:rPr>
            </w:pPr>
            <w:r>
              <w:rPr>
                <w:b/>
                <w:bCs/>
                <w:kern w:val="2"/>
                <w:szCs w:val="24"/>
              </w:rPr>
              <w:lastRenderedPageBreak/>
              <w:t>5.3</w:t>
            </w:r>
            <w:r w:rsidRPr="003C622D">
              <w:rPr>
                <w:b/>
                <w:bCs/>
                <w:kern w:val="2"/>
                <w:szCs w:val="24"/>
              </w:rPr>
              <w:t xml:space="preserve">. Sutarties kainos / įkainių perskaičiavimas taikant </w:t>
            </w:r>
            <w:r w:rsidRPr="003C622D">
              <w:rPr>
                <w:b/>
                <w:bCs/>
                <w:kern w:val="2"/>
                <w:szCs w:val="24"/>
                <w:u w:val="single"/>
              </w:rPr>
              <w:t>peržiūros</w:t>
            </w:r>
            <w:r w:rsidRPr="003C622D">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0B66B80" w:rsidR="00B767F3" w:rsidRDefault="00DD7479">
            <w:pPr>
              <w:rPr>
                <w:kern w:val="2"/>
                <w:szCs w:val="24"/>
              </w:rPr>
            </w:pPr>
            <w:r>
              <w:rPr>
                <w:kern w:val="2"/>
                <w:szCs w:val="24"/>
              </w:rPr>
              <w:t xml:space="preserve">Sutarties </w:t>
            </w:r>
            <w:r w:rsidRPr="003C622D">
              <w:rPr>
                <w:kern w:val="2"/>
                <w:szCs w:val="24"/>
              </w:rPr>
              <w:t xml:space="preserve">įkainiai </w:t>
            </w:r>
            <w:r>
              <w:rPr>
                <w:kern w:val="2"/>
                <w:szCs w:val="24"/>
              </w:rPr>
              <w:t>bus perskaičiuojami:</w:t>
            </w:r>
          </w:p>
          <w:p w14:paraId="1F2303D8" w14:textId="77777777" w:rsidR="00B767F3" w:rsidRPr="009B593A" w:rsidRDefault="00DD7479">
            <w:pPr>
              <w:rPr>
                <w:kern w:val="2"/>
                <w:szCs w:val="24"/>
              </w:rPr>
            </w:pPr>
            <w:r>
              <w:rPr>
                <w:kern w:val="2"/>
                <w:szCs w:val="24"/>
              </w:rPr>
              <w:t>5.3</w:t>
            </w:r>
            <w:r w:rsidRPr="009B593A">
              <w:rPr>
                <w:kern w:val="2"/>
                <w:szCs w:val="24"/>
              </w:rPr>
              <w:t>.1. dėl PVM tarifo pasikeitimo;</w:t>
            </w:r>
          </w:p>
          <w:p w14:paraId="7CE73E9A" w14:textId="366C17E0" w:rsidR="00B767F3" w:rsidRPr="009B593A" w:rsidRDefault="00DD7479">
            <w:pPr>
              <w:rPr>
                <w:color w:val="FF0000"/>
                <w:kern w:val="2"/>
                <w:szCs w:val="24"/>
              </w:rPr>
            </w:pPr>
            <w:r w:rsidRPr="009B593A">
              <w:rPr>
                <w:kern w:val="2"/>
                <w:szCs w:val="24"/>
              </w:rPr>
              <w:t>5.3.2. dėl kainų lygio pokyčio</w:t>
            </w:r>
            <w:r w:rsidR="009B593A" w:rsidRPr="009B593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A2CF432"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w:t>
            </w:r>
            <w:r w:rsidR="0006332B">
              <w:rPr>
                <w:kern w:val="2"/>
                <w:szCs w:val="24"/>
              </w:rPr>
              <w:t>iems</w:t>
            </w:r>
            <w:r>
              <w:rPr>
                <w:kern w:val="2"/>
                <w:szCs w:val="24"/>
              </w:rPr>
              <w:t xml:space="preserve"> įkainiams, įkainiai perskaičiuojami nekeičiant Prekių įkainio be PVM. </w:t>
            </w:r>
          </w:p>
          <w:p w14:paraId="49F7DAED" w14:textId="77777777" w:rsidR="00B767F3" w:rsidRDefault="00B767F3">
            <w:pPr>
              <w:rPr>
                <w:kern w:val="2"/>
                <w:szCs w:val="24"/>
              </w:rPr>
            </w:pPr>
          </w:p>
          <w:p w14:paraId="449693C2" w14:textId="0F5174B8" w:rsidR="00B767F3" w:rsidRDefault="00DD7479">
            <w:pPr>
              <w:rPr>
                <w:kern w:val="2"/>
                <w:szCs w:val="24"/>
              </w:rPr>
            </w:pPr>
            <w:r>
              <w:rPr>
                <w:kern w:val="2"/>
                <w:szCs w:val="24"/>
              </w:rPr>
              <w:t>Perskaičiuot</w:t>
            </w:r>
            <w:r w:rsidR="0006332B">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41D06C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w:t>
            </w:r>
            <w:r w:rsidRPr="00F24345">
              <w:rPr>
                <w:b/>
                <w:bCs/>
                <w:kern w:val="2"/>
                <w:szCs w:val="24"/>
              </w:rPr>
              <w:t>Sutarties kainos / įkainių peržiūra dėl kainų lygio pokyčio</w:t>
            </w:r>
          </w:p>
          <w:p w14:paraId="5C40273E" w14:textId="77777777" w:rsidR="00B767F3" w:rsidRDefault="00B767F3">
            <w:pPr>
              <w:rPr>
                <w:color w:val="4472C4"/>
                <w:kern w:val="2"/>
                <w:szCs w:val="24"/>
              </w:rPr>
            </w:pPr>
          </w:p>
          <w:p w14:paraId="242E5223" w14:textId="063CD23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BC47A49" w:rsidR="00B767F3" w:rsidRPr="0006332B" w:rsidRDefault="00DD7479" w:rsidP="00B575AD">
            <w:pPr>
              <w:jc w:val="both"/>
              <w:rPr>
                <w:kern w:val="2"/>
                <w:szCs w:val="24"/>
              </w:rPr>
            </w:pPr>
            <w:r>
              <w:rPr>
                <w:color w:val="000000"/>
                <w:kern w:val="2"/>
                <w:szCs w:val="24"/>
              </w:rPr>
              <w:t>5.3.3.1. Bet</w:t>
            </w:r>
            <w:r>
              <w:rPr>
                <w:kern w:val="2"/>
                <w:szCs w:val="24"/>
              </w:rPr>
              <w:t xml:space="preserve"> kuri Sutarties šalis Sutarties galiojimo metu turi teisę in</w:t>
            </w:r>
            <w:r w:rsidRPr="0006332B">
              <w:rPr>
                <w:kern w:val="2"/>
                <w:szCs w:val="24"/>
              </w:rPr>
              <w:t xml:space="preserve">icijuoti Sutarties įkainių peržiūrą (keitimą) ne anksčiau kaip po </w:t>
            </w:r>
            <w:r w:rsidR="00F24345" w:rsidRPr="0006332B">
              <w:rPr>
                <w:kern w:val="2"/>
                <w:szCs w:val="24"/>
              </w:rPr>
              <w:t>6 (šešių) mėnesių</w:t>
            </w:r>
            <w:r w:rsidRPr="0006332B">
              <w:rPr>
                <w:kern w:val="2"/>
                <w:szCs w:val="24"/>
              </w:rPr>
              <w:t xml:space="preserve"> nuo </w:t>
            </w:r>
            <w:r w:rsidRPr="0006332B">
              <w:rPr>
                <w:szCs w:val="24"/>
              </w:rPr>
              <w:t xml:space="preserve">Sutarties įsigaliojimo dienos </w:t>
            </w:r>
            <w:r w:rsidRPr="0006332B">
              <w:rPr>
                <w:kern w:val="2"/>
                <w:szCs w:val="24"/>
              </w:rPr>
              <w:t xml:space="preserve">(jeigu peržiūra jau buvo atlikta – nuo Susitarimo dėl paskutinio perskaičiavimo pagal šį Specialiųjų sąlygų papunktį įsigaliojimo dienos), </w:t>
            </w:r>
            <w:r w:rsidRPr="0006332B">
              <w:rPr>
                <w:szCs w:val="24"/>
              </w:rPr>
              <w:t>jeigu Vartojimo prekių ir paslaugų kainų pokytis (k), apskaičiuotas kaip nustatyta 5.3.3.6 papunktyje, viršija 5 procentus</w:t>
            </w:r>
            <w:r w:rsidR="00F24345" w:rsidRPr="0006332B">
              <w:rPr>
                <w:szCs w:val="24"/>
              </w:rPr>
              <w:t xml:space="preserve">. </w:t>
            </w:r>
            <w:r w:rsidRPr="0006332B">
              <w:rPr>
                <w:kern w:val="2"/>
                <w:szCs w:val="24"/>
              </w:rPr>
              <w:t xml:space="preserve">Sutarties įkainių peržiūra atliekama ne rečiau kaip kas </w:t>
            </w:r>
            <w:r w:rsidR="00F24345" w:rsidRPr="0006332B">
              <w:rPr>
                <w:kern w:val="2"/>
                <w:szCs w:val="24"/>
              </w:rPr>
              <w:t>6 (šeši)</w:t>
            </w:r>
            <w:r w:rsidRPr="0006332B">
              <w:rPr>
                <w:kern w:val="2"/>
                <w:szCs w:val="24"/>
              </w:rPr>
              <w:t xml:space="preserve"> mėnesiai.</w:t>
            </w:r>
          </w:p>
          <w:p w14:paraId="76251E0A" w14:textId="6ABD965A" w:rsidR="00B767F3" w:rsidRPr="0006332B" w:rsidRDefault="00DD7479" w:rsidP="00B575AD">
            <w:pPr>
              <w:jc w:val="both"/>
              <w:rPr>
                <w:kern w:val="2"/>
                <w:szCs w:val="24"/>
                <w:shd w:val="clear" w:color="auto" w:fill="FFFFFF"/>
              </w:rPr>
            </w:pPr>
            <w:r w:rsidRPr="0006332B">
              <w:rPr>
                <w:kern w:val="2"/>
                <w:szCs w:val="24"/>
              </w:rPr>
              <w:t xml:space="preserve">5.3.3.2. Sutarties </w:t>
            </w:r>
            <w:r w:rsidRPr="0006332B">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063DEE04" w:rsidR="00B767F3" w:rsidRDefault="00DD7479">
            <w:pPr>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06332B">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21E35C82" w14:textId="10E0B179" w:rsidR="00B767F3" w:rsidRPr="00F24345" w:rsidRDefault="00DD7479" w:rsidP="0006332B">
            <w:pPr>
              <w:jc w:val="both"/>
              <w:rPr>
                <w:kern w:val="2"/>
                <w:szCs w:val="24"/>
                <w:shd w:val="clear" w:color="auto" w:fill="FFFFFF"/>
              </w:rPr>
            </w:pPr>
            <w:r>
              <w:rPr>
                <w:color w:val="000000"/>
                <w:kern w:val="2"/>
                <w:szCs w:val="24"/>
              </w:rPr>
              <w:t>5.3.3.4</w:t>
            </w:r>
            <w:r w:rsidRPr="0006332B">
              <w:rPr>
                <w:kern w:val="2"/>
                <w:szCs w:val="24"/>
              </w:rPr>
              <w:t xml:space="preserve">. Atlikdamos Sutarties įkainių peržiūrą </w:t>
            </w:r>
            <w:r w:rsidRPr="0006332B">
              <w:rPr>
                <w:kern w:val="2"/>
                <w:szCs w:val="24"/>
                <w:shd w:val="clear" w:color="auto" w:fill="FFFFFF"/>
              </w:rPr>
              <w:t>Šalys vadovaujasi Valstybės duomenų agentūros viešai Oficialiosios statistikos portale paskelbtais Rodiklių duomenų bazės duomenimis arba kitų oficialių šaltinių duomenimis</w:t>
            </w:r>
            <w:r w:rsidR="00F24345" w:rsidRPr="0006332B">
              <w:rPr>
                <w:kern w:val="2"/>
                <w:szCs w:val="24"/>
                <w:shd w:val="clear" w:color="auto" w:fill="FFFFFF"/>
              </w:rPr>
              <w:t xml:space="preserve">. </w:t>
            </w:r>
            <w:r w:rsidRPr="0006332B">
              <w:rPr>
                <w:kern w:val="2"/>
                <w:szCs w:val="24"/>
                <w:shd w:val="clear" w:color="auto" w:fill="FFFFFF"/>
              </w:rPr>
              <w:t xml:space="preserve">Iš kitos Šalies </w:t>
            </w:r>
            <w:r w:rsidR="00F24345" w:rsidRPr="0006332B">
              <w:rPr>
                <w:kern w:val="2"/>
                <w:szCs w:val="24"/>
                <w:shd w:val="clear" w:color="auto" w:fill="FFFFFF"/>
              </w:rPr>
              <w:t>ne</w:t>
            </w:r>
            <w:r w:rsidRPr="0006332B">
              <w:rPr>
                <w:kern w:val="2"/>
                <w:szCs w:val="24"/>
                <w:shd w:val="clear" w:color="auto" w:fill="FFFFFF"/>
              </w:rPr>
              <w:t xml:space="preserve">reikalaujama  pateikti </w:t>
            </w:r>
            <w:r w:rsidRPr="0006332B">
              <w:rPr>
                <w:kern w:val="2"/>
                <w:szCs w:val="24"/>
                <w:shd w:val="clear" w:color="auto" w:fill="FFFFFF"/>
              </w:rPr>
              <w:lastRenderedPageBreak/>
              <w:t>oficialaus Valstybės duomenų agentūros ar kitos institucijos išduoto dokumento ar patvirtinimo</w:t>
            </w:r>
            <w:r w:rsidR="00F24345" w:rsidRPr="0006332B">
              <w:rPr>
                <w:kern w:val="2"/>
                <w:szCs w:val="24"/>
                <w:shd w:val="clear" w:color="auto" w:fill="FFFFFF"/>
              </w:rPr>
              <w:t>.</w:t>
            </w:r>
          </w:p>
          <w:p w14:paraId="2A60BA8C" w14:textId="17053445" w:rsidR="00B767F3" w:rsidRDefault="00DD7479">
            <w:pPr>
              <w:rPr>
                <w:color w:val="000000"/>
                <w:kern w:val="2"/>
                <w:szCs w:val="24"/>
                <w:shd w:val="clear" w:color="auto" w:fill="FFFFFF"/>
              </w:rPr>
            </w:pPr>
            <w:r w:rsidRPr="00F24345">
              <w:rPr>
                <w:kern w:val="2"/>
                <w:szCs w:val="24"/>
                <w:shd w:val="clear" w:color="auto" w:fill="FFFFFF"/>
              </w:rPr>
              <w:t xml:space="preserve">5.3.3.5. Šalys privalo Susitarime nurodyti vartojimo </w:t>
            </w:r>
            <w:r>
              <w:rPr>
                <w:color w:val="000000"/>
                <w:kern w:val="2"/>
                <w:szCs w:val="24"/>
                <w:shd w:val="clear" w:color="auto" w:fill="FFFFFF"/>
              </w:rPr>
              <w:t xml:space="preserve">prekių ir paslaugų indekso reikšmę laikotarpio pradžioje ir jo nustatymo datą, indekso reikšmę laikotarpio pabaigoje ir jo nustatymo datą, kainų pokytį (k), perskaičiuotą </w:t>
            </w:r>
            <w:r w:rsidRPr="00A623E0">
              <w:rPr>
                <w:kern w:val="2"/>
                <w:szCs w:val="24"/>
                <w:shd w:val="clear" w:color="auto" w:fill="FFFFFF"/>
              </w:rPr>
              <w:t>Sutarties įkainius, perskaičiuotą Pradinės Sutarties vertę.</w:t>
            </w:r>
          </w:p>
          <w:p w14:paraId="5BE16619" w14:textId="3DB2EF38" w:rsidR="00B767F3" w:rsidRDefault="00DD7479">
            <w:pPr>
              <w:rPr>
                <w:color w:val="000000"/>
                <w:kern w:val="2"/>
                <w:szCs w:val="24"/>
                <w:shd w:val="clear" w:color="auto" w:fill="FFFFFF"/>
              </w:rPr>
            </w:pPr>
            <w:r>
              <w:rPr>
                <w:color w:val="000000"/>
                <w:kern w:val="2"/>
                <w:szCs w:val="24"/>
                <w:shd w:val="clear" w:color="auto" w:fill="FFFFFF"/>
              </w:rPr>
              <w:t>5.3.3.6. Nauja Su</w:t>
            </w:r>
            <w:r w:rsidRPr="00A623E0">
              <w:rPr>
                <w:kern w:val="2"/>
                <w:szCs w:val="24"/>
                <w:shd w:val="clear" w:color="auto" w:fill="FFFFFF"/>
              </w:rPr>
              <w:t>tarties įkainiai apskaičiuojami pagal žemiau pateiktą formulę</w:t>
            </w:r>
            <w:r w:rsidR="00F24345" w:rsidRPr="00A623E0">
              <w:rPr>
                <w:kern w:val="2"/>
                <w:szCs w:val="24"/>
                <w:shd w:val="clear" w:color="auto" w:fill="FFFFFF"/>
              </w:rPr>
              <w:t>:</w:t>
            </w:r>
          </w:p>
          <w:p w14:paraId="7116B3BB" w14:textId="729D3006" w:rsidR="00B767F3" w:rsidRPr="00A623E0"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A623E0">
              <w:rPr>
                <w:kern w:val="2"/>
                <w:szCs w:val="24"/>
              </w:rPr>
              <w:t>, kur a –</w:t>
            </w:r>
            <w:r w:rsidR="0006332B" w:rsidRPr="00A623E0">
              <w:rPr>
                <w:kern w:val="2"/>
                <w:szCs w:val="24"/>
              </w:rPr>
              <w:t xml:space="preserve"> </w:t>
            </w:r>
            <w:r w:rsidR="00DD7479" w:rsidRPr="00A623E0">
              <w:rPr>
                <w:kern w:val="2"/>
                <w:szCs w:val="24"/>
              </w:rPr>
              <w:t>įkainis (Eur be PVM)) (jei peržiūra jau buvo atlikta, tai po paskutinio perskaičiavimo) </w:t>
            </w:r>
          </w:p>
          <w:p w14:paraId="0EFA074B" w14:textId="4570A158" w:rsidR="00B767F3" w:rsidRPr="00A623E0" w:rsidRDefault="00DD7479">
            <w:pPr>
              <w:jc w:val="both"/>
              <w:textAlignment w:val="baseline"/>
              <w:rPr>
                <w:kern w:val="2"/>
                <w:szCs w:val="24"/>
              </w:rPr>
            </w:pPr>
            <w:r w:rsidRPr="00A623E0">
              <w:rPr>
                <w:kern w:val="2"/>
                <w:szCs w:val="24"/>
              </w:rPr>
              <w:t>a</w:t>
            </w:r>
            <w:r w:rsidRPr="00A623E0">
              <w:rPr>
                <w:kern w:val="2"/>
                <w:szCs w:val="24"/>
                <w:vertAlign w:val="subscript"/>
              </w:rPr>
              <w:t>1</w:t>
            </w:r>
            <w:r w:rsidRPr="00A623E0">
              <w:rPr>
                <w:kern w:val="2"/>
                <w:szCs w:val="24"/>
              </w:rPr>
              <w:t xml:space="preserve"> – perskaičiuota (pakeista) įkainis (Eur be PVM) </w:t>
            </w:r>
          </w:p>
          <w:p w14:paraId="28F6938D" w14:textId="7B8AD826" w:rsidR="00B767F3" w:rsidRPr="00A623E0" w:rsidRDefault="00DD7479">
            <w:pPr>
              <w:jc w:val="both"/>
              <w:textAlignment w:val="baseline"/>
              <w:rPr>
                <w:kern w:val="2"/>
                <w:szCs w:val="24"/>
              </w:rPr>
            </w:pPr>
            <w:r w:rsidRPr="00A623E0">
              <w:rPr>
                <w:kern w:val="2"/>
                <w:szCs w:val="24"/>
              </w:rPr>
              <w:t>k – pagal vartotojų kainų indeksą</w:t>
            </w:r>
            <w:r w:rsidR="0006332B" w:rsidRPr="00A623E0">
              <w:rPr>
                <w:kern w:val="2"/>
                <w:szCs w:val="24"/>
              </w:rPr>
              <w:t xml:space="preserve"> (</w:t>
            </w:r>
            <w:r w:rsidR="00086585" w:rsidRPr="00A623E0">
              <w:rPr>
                <w:kern w:val="2"/>
                <w:szCs w:val="24"/>
              </w:rPr>
              <w:t>VARTOJIMO PREKĖS IR PASLAUGOS)</w:t>
            </w:r>
            <w:r w:rsidRPr="00A623E0">
              <w:rPr>
                <w:kern w:val="2"/>
                <w:szCs w:val="24"/>
              </w:rPr>
              <w:t xml:space="preserve"> </w:t>
            </w:r>
            <w:r w:rsidR="0006332B" w:rsidRPr="00A623E0">
              <w:rPr>
                <w:kern w:val="2"/>
                <w:szCs w:val="24"/>
              </w:rPr>
              <w:t>(</w:t>
            </w:r>
            <w:r w:rsidRPr="00A623E0">
              <w:rPr>
                <w:kern w:val="2"/>
                <w:szCs w:val="24"/>
              </w:rPr>
              <w:t>apskaičiuotas Vartojimo prekių ir paslaugų kainų pokytis (padidėjimas arba sumažėjimas) (%). „k“ reikšmė skaičiuojama pagal formulę</w:t>
            </w:r>
            <w:r w:rsidR="00F24345" w:rsidRPr="00A623E0">
              <w:rPr>
                <w:kern w:val="2"/>
                <w:szCs w:val="24"/>
              </w:rPr>
              <w:t>:</w:t>
            </w:r>
          </w:p>
          <w:p w14:paraId="168750C2" w14:textId="77777777" w:rsidR="00B767F3" w:rsidRPr="00A623E0"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623E0">
              <w:rPr>
                <w:kern w:val="2"/>
                <w:szCs w:val="24"/>
              </w:rPr>
              <w:t>, (proc.) kur</w:t>
            </w:r>
          </w:p>
          <w:p w14:paraId="6031CF5B" w14:textId="37168E79" w:rsidR="00B767F3" w:rsidRPr="00A623E0" w:rsidRDefault="00DD7479">
            <w:pPr>
              <w:jc w:val="both"/>
              <w:textAlignment w:val="baseline"/>
            </w:pPr>
            <w:r w:rsidRPr="00A623E0">
              <w:rPr>
                <w:kern w:val="2"/>
              </w:rPr>
              <w:t>Ind</w:t>
            </w:r>
            <w:r w:rsidRPr="00A623E0">
              <w:rPr>
                <w:kern w:val="2"/>
                <w:vertAlign w:val="subscript"/>
              </w:rPr>
              <w:t>naujausias</w:t>
            </w:r>
            <w:r w:rsidRPr="00A623E0">
              <w:rPr>
                <w:kern w:val="2"/>
              </w:rPr>
              <w:t xml:space="preserve"> – kreipimosi dėl įkainių peržiūros išsiuntimo kitai šaliai dieną paskelbtas naujausias vartojimo prekių ir paslaugų indeksas </w:t>
            </w:r>
            <w:r w:rsidR="002A064A" w:rsidRPr="00A623E0">
              <w:rPr>
                <w:kern w:val="2"/>
                <w:szCs w:val="24"/>
              </w:rPr>
              <w:t>(VARTOJIMO PREKĖS IR PASLAUGOS)</w:t>
            </w:r>
          </w:p>
          <w:p w14:paraId="71ECCEB1" w14:textId="327A3E03" w:rsidR="00B767F3" w:rsidRPr="00A623E0" w:rsidRDefault="00DD7479" w:rsidP="00B575AD">
            <w:pPr>
              <w:jc w:val="both"/>
            </w:pPr>
            <w:r w:rsidRPr="00A623E0">
              <w:rPr>
                <w:kern w:val="2"/>
              </w:rPr>
              <w:t>Ind</w:t>
            </w:r>
            <w:r w:rsidRPr="00A623E0">
              <w:rPr>
                <w:kern w:val="2"/>
                <w:vertAlign w:val="subscript"/>
              </w:rPr>
              <w:t>pradžia</w:t>
            </w:r>
            <w:r w:rsidRPr="00A623E0">
              <w:rPr>
                <w:kern w:val="2"/>
              </w:rPr>
              <w:t xml:space="preserve"> – laikotarpio pradžios datos (mėnesio) vartojimo prekių ir paslaugų indeksas </w:t>
            </w:r>
            <w:r w:rsidR="002A064A" w:rsidRPr="00A623E0">
              <w:rPr>
                <w:kern w:val="2"/>
                <w:szCs w:val="24"/>
              </w:rPr>
              <w:t xml:space="preserve">(VARTOJIMO PREKĖS IR PASLAUGOS). </w:t>
            </w:r>
            <w:r w:rsidRPr="00A623E0">
              <w:rPr>
                <w:kern w:val="2"/>
              </w:rPr>
              <w:t xml:space="preserve">Pirmojo perskaičiavimo atveju laikotarpio pradžia (mėnuo) yra </w:t>
            </w:r>
            <w:r w:rsidRPr="00A623E0">
              <w:rPr>
                <w:szCs w:val="24"/>
              </w:rPr>
              <w:t>Sutarties įsigaliojimo dienos mėnuo</w:t>
            </w:r>
            <w:r w:rsidR="00543113" w:rsidRPr="00A623E0">
              <w:rPr>
                <w:szCs w:val="24"/>
              </w:rPr>
              <w:t xml:space="preserve">. </w:t>
            </w:r>
            <w:r w:rsidRPr="00A623E0">
              <w:rPr>
                <w:kern w:val="2"/>
              </w:rPr>
              <w:t>Antrojo ir vėlesnių perskaičiavimų atveju laikotarpio pradžia (mėnuo) yra paskutinio perskaičiavimo metu naudotos paskelbto atitinkamo indekso reikšmės mėnuo.</w:t>
            </w:r>
          </w:p>
          <w:p w14:paraId="24C24713" w14:textId="5F1C09D8" w:rsidR="00B767F3" w:rsidRPr="00A623E0" w:rsidRDefault="00DD7479" w:rsidP="00B575AD">
            <w:pPr>
              <w:jc w:val="both"/>
              <w:rPr>
                <w:kern w:val="2"/>
                <w:szCs w:val="24"/>
                <w:shd w:val="clear" w:color="auto" w:fill="FFFFFF"/>
              </w:rPr>
            </w:pPr>
            <w:r w:rsidRPr="00A623E0">
              <w:rPr>
                <w:kern w:val="2"/>
                <w:szCs w:val="24"/>
              </w:rPr>
              <w:t>5.3.3.7. </w:t>
            </w:r>
            <w:r w:rsidRPr="00A623E0">
              <w:rPr>
                <w:kern w:val="2"/>
                <w:szCs w:val="24"/>
                <w:shd w:val="clear" w:color="auto" w:fill="FFFFFF"/>
              </w:rPr>
              <w:t xml:space="preserve">Skaičiavimams indeksų reikšmės imamos </w:t>
            </w:r>
            <w:r w:rsidRPr="00A623E0">
              <w:rPr>
                <w:b/>
                <w:bCs/>
                <w:kern w:val="2"/>
                <w:szCs w:val="24"/>
                <w:shd w:val="clear" w:color="auto" w:fill="FFFFFF"/>
              </w:rPr>
              <w:t>keturių</w:t>
            </w:r>
            <w:r w:rsidRPr="00A623E0">
              <w:rPr>
                <w:kern w:val="2"/>
                <w:szCs w:val="24"/>
                <w:shd w:val="clear" w:color="auto" w:fill="FFFFFF"/>
              </w:rPr>
              <w:t xml:space="preserve"> skaitmenų po kablelio tikslumu. Apskaičiuotas pokytis (k) tolimesniems skaičiavimams naudojamas suapvalinus iki </w:t>
            </w:r>
            <w:r w:rsidRPr="00A623E0">
              <w:rPr>
                <w:b/>
                <w:bCs/>
                <w:kern w:val="2"/>
                <w:szCs w:val="24"/>
                <w:shd w:val="clear" w:color="auto" w:fill="FFFFFF"/>
              </w:rPr>
              <w:t>vieno</w:t>
            </w:r>
            <w:r w:rsidRPr="00A623E0">
              <w:rPr>
                <w:kern w:val="2"/>
                <w:szCs w:val="24"/>
                <w:shd w:val="clear" w:color="auto" w:fill="FFFFFF"/>
              </w:rPr>
              <w:t xml:space="preserve"> skaitmens po kablelio, o apskaičiuotas įkainis „a</w:t>
            </w:r>
            <w:r w:rsidRPr="00A623E0">
              <w:rPr>
                <w:kern w:val="2"/>
                <w:szCs w:val="24"/>
                <w:shd w:val="clear" w:color="auto" w:fill="FFFFFF"/>
                <w:vertAlign w:val="subscript"/>
              </w:rPr>
              <w:t>1</w:t>
            </w:r>
            <w:r w:rsidRPr="00A623E0">
              <w:rPr>
                <w:kern w:val="2"/>
                <w:szCs w:val="24"/>
                <w:shd w:val="clear" w:color="auto" w:fill="FFFFFF"/>
              </w:rPr>
              <w:t xml:space="preserve">“ suapvalinamas iki </w:t>
            </w:r>
            <w:r w:rsidRPr="00A623E0">
              <w:rPr>
                <w:b/>
                <w:bCs/>
                <w:kern w:val="2"/>
                <w:szCs w:val="24"/>
                <w:shd w:val="clear" w:color="auto" w:fill="FFFFFF"/>
              </w:rPr>
              <w:t xml:space="preserve">dviejų </w:t>
            </w:r>
            <w:r w:rsidRPr="00A623E0">
              <w:rPr>
                <w:kern w:val="2"/>
                <w:szCs w:val="24"/>
                <w:shd w:val="clear" w:color="auto" w:fill="FFFFFF"/>
              </w:rPr>
              <w:t>skaitmenų po kablelio.</w:t>
            </w:r>
          </w:p>
          <w:p w14:paraId="4C2D7799" w14:textId="5E3F873D" w:rsidR="00B767F3" w:rsidRDefault="00DD7479" w:rsidP="00B575AD">
            <w:pPr>
              <w:jc w:val="both"/>
              <w:rPr>
                <w:color w:val="000000"/>
                <w:kern w:val="2"/>
                <w:szCs w:val="24"/>
                <w:shd w:val="clear" w:color="auto" w:fill="FFFFFF"/>
              </w:rPr>
            </w:pPr>
            <w:r w:rsidRPr="00A623E0">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2A064A">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0751FE4E" w14:textId="216FD8EA" w:rsidR="00B767F3" w:rsidRDefault="00DD7479" w:rsidP="00B575AD">
            <w:pPr>
              <w:jc w:val="both"/>
              <w:rPr>
                <w:color w:val="000000"/>
                <w:kern w:val="2"/>
                <w:szCs w:val="24"/>
                <w:shd w:val="clear" w:color="auto" w:fill="FFFFFF"/>
              </w:rPr>
            </w:pPr>
            <w:r>
              <w:rPr>
                <w:color w:val="000000"/>
                <w:kern w:val="2"/>
                <w:szCs w:val="24"/>
                <w:shd w:val="clear" w:color="auto" w:fill="FFFFFF"/>
              </w:rPr>
              <w:t>5</w:t>
            </w:r>
            <w:r>
              <w:rPr>
                <w:kern w:val="2"/>
                <w:szCs w:val="24"/>
              </w:rPr>
              <w:t>.3.3.9. </w:t>
            </w:r>
            <w:r w:rsidRPr="002A064A">
              <w:rPr>
                <w:kern w:val="2"/>
                <w:szCs w:val="24"/>
                <w:shd w:val="clear" w:color="auto" w:fill="FFFFFF"/>
              </w:rPr>
              <w:t xml:space="preserve">Susitarimas turi būti sudarytas per </w:t>
            </w:r>
            <w:r w:rsidR="002A064A" w:rsidRPr="002A064A">
              <w:rPr>
                <w:kern w:val="2"/>
                <w:szCs w:val="24"/>
                <w:shd w:val="clear" w:color="auto" w:fill="FFFFFF"/>
              </w:rPr>
              <w:t>30 (trisdešimt</w:t>
            </w:r>
            <w:r w:rsidRPr="002A064A">
              <w:rPr>
                <w:kern w:val="2"/>
                <w:szCs w:val="24"/>
                <w:shd w:val="clear" w:color="auto" w:fill="FFFFFF"/>
              </w:rPr>
              <w:t>)</w:t>
            </w:r>
            <w:r w:rsidR="002A064A" w:rsidRPr="002A064A">
              <w:rPr>
                <w:kern w:val="2"/>
                <w:szCs w:val="24"/>
                <w:shd w:val="clear" w:color="auto" w:fill="FFFFFF"/>
              </w:rPr>
              <w:t xml:space="preserve"> kalendorinių dienų</w:t>
            </w:r>
            <w:r w:rsidRPr="002A064A">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Pr="002A064A">
              <w:rPr>
                <w:kern w:val="2"/>
                <w:szCs w:val="24"/>
              </w:rPr>
              <w:t xml:space="preserve"> </w:t>
            </w:r>
            <w:r w:rsidRPr="002A064A">
              <w:rPr>
                <w:kern w:val="2"/>
                <w:szCs w:val="24"/>
                <w:shd w:val="clear" w:color="auto" w:fill="FFFFFF"/>
              </w:rPr>
              <w:t xml:space="preserve">įkainius </w:t>
            </w:r>
            <w:r>
              <w:rPr>
                <w:color w:val="000000"/>
                <w:kern w:val="2"/>
                <w:szCs w:val="24"/>
                <w:shd w:val="clear" w:color="auto" w:fill="FFFFFF"/>
              </w:rPr>
              <w:t>gavimo dienos.</w:t>
            </w:r>
          </w:p>
          <w:p w14:paraId="3E0BF6EB" w14:textId="4B63847F" w:rsidR="00B767F3" w:rsidRPr="00543113" w:rsidRDefault="00DD7479" w:rsidP="00B575AD">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DAB7783"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06149BC2"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AD427C4" w:rsidR="00B767F3" w:rsidRDefault="00DD7479">
            <w:pPr>
              <w:rPr>
                <w:kern w:val="2"/>
                <w:szCs w:val="24"/>
              </w:rPr>
            </w:pPr>
            <w:r>
              <w:rPr>
                <w:kern w:val="2"/>
                <w:szCs w:val="24"/>
              </w:rPr>
              <w:t xml:space="preserve">Pirkėjas atsiskaito </w:t>
            </w:r>
            <w:r w:rsidRPr="00914F97">
              <w:rPr>
                <w:kern w:val="2"/>
                <w:szCs w:val="24"/>
              </w:rPr>
              <w:t xml:space="preserve">su Tiekėju ne vėliau kaip per </w:t>
            </w:r>
            <w:r w:rsidR="00460A9E" w:rsidRPr="00914F97">
              <w:rPr>
                <w:kern w:val="2"/>
                <w:szCs w:val="24"/>
              </w:rPr>
              <w:t xml:space="preserve">30 (trisdešimt) </w:t>
            </w:r>
            <w:r w:rsidR="00914F97" w:rsidRPr="00914F97">
              <w:rPr>
                <w:kern w:val="2"/>
                <w:szCs w:val="24"/>
                <w:shd w:val="clear" w:color="auto" w:fill="FFFFFF"/>
              </w:rPr>
              <w:t>kalendorinių dienų</w:t>
            </w:r>
            <w:r w:rsidRPr="00914F97">
              <w:rPr>
                <w:kern w:val="2"/>
                <w:szCs w:val="24"/>
              </w:rPr>
              <w:t xml:space="preserve"> nuo </w:t>
            </w:r>
            <w:r>
              <w:rPr>
                <w:kern w:val="2"/>
                <w:szCs w:val="24"/>
              </w:rPr>
              <w:t>Sąskaitos gavimo dienos.</w:t>
            </w:r>
          </w:p>
          <w:p w14:paraId="2D8ED721" w14:textId="77777777" w:rsidR="00B767F3" w:rsidRDefault="00B767F3">
            <w:pPr>
              <w:rPr>
                <w:kern w:val="2"/>
                <w:szCs w:val="24"/>
              </w:rPr>
            </w:pPr>
          </w:p>
          <w:p w14:paraId="04C22127" w14:textId="5999BD84" w:rsidR="00B767F3" w:rsidRDefault="00DD7479">
            <w:pPr>
              <w:rPr>
                <w:color w:val="000000"/>
                <w:kern w:val="2"/>
                <w:szCs w:val="24"/>
                <w:shd w:val="clear" w:color="auto" w:fill="FFFFFF"/>
              </w:rPr>
            </w:pPr>
            <w:r>
              <w:rPr>
                <w:color w:val="000000"/>
                <w:kern w:val="2"/>
                <w:szCs w:val="24"/>
                <w:shd w:val="clear" w:color="auto" w:fill="FFFFFF"/>
              </w:rPr>
              <w:t>Apmokėjimo sąlygos</w:t>
            </w:r>
            <w:r w:rsidRPr="00914F97">
              <w:rPr>
                <w:kern w:val="2"/>
                <w:szCs w:val="24"/>
                <w:shd w:val="clear" w:color="auto" w:fill="FFFFFF"/>
              </w:rPr>
              <w:t xml:space="preserve">: </w:t>
            </w:r>
            <w:r w:rsidRPr="00A623E0">
              <w:rPr>
                <w:kern w:val="2"/>
                <w:szCs w:val="24"/>
                <w:shd w:val="clear" w:color="auto" w:fill="FFFFFF"/>
              </w:rPr>
              <w:t>įvykdžius užsakymą, mokama už konkretų kiekį / apimtį pagal nustatytus įkainius</w:t>
            </w:r>
            <w:r w:rsidR="00914F97" w:rsidRPr="00A623E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69DE15A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07F2C4F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9D8893F" w:rsidR="00B767F3" w:rsidRDefault="00DD7479">
            <w:pPr>
              <w:rPr>
                <w:kern w:val="2"/>
                <w:szCs w:val="24"/>
              </w:rPr>
            </w:pPr>
            <w:r>
              <w:rPr>
                <w:kern w:val="2"/>
                <w:szCs w:val="24"/>
              </w:rPr>
              <w:t xml:space="preserve">Prekėms nustatomas </w:t>
            </w:r>
            <w:r w:rsidRPr="0010664F">
              <w:rPr>
                <w:kern w:val="2"/>
                <w:szCs w:val="24"/>
              </w:rPr>
              <w:t xml:space="preserve">Prekių gamintojo taikomas /Techninėje specifikacijoje nustatytas garantinis terminas, kuris yra </w:t>
            </w:r>
            <w:r w:rsidR="0010664F" w:rsidRPr="0010664F">
              <w:rPr>
                <w:kern w:val="2"/>
                <w:szCs w:val="24"/>
              </w:rPr>
              <w:t xml:space="preserve">ne mažiau kaip 5 metai, o RA3 ne mažiau kaip 7 metai.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038E69D"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76B023F" w:rsidR="004E2A30" w:rsidRDefault="00DD7479" w:rsidP="004E2A30">
            <w:pPr>
              <w:rPr>
                <w:kern w:val="2"/>
                <w:szCs w:val="24"/>
              </w:rPr>
            </w:pPr>
            <w:r>
              <w:rPr>
                <w:kern w:val="2"/>
                <w:szCs w:val="24"/>
              </w:rPr>
              <w:t xml:space="preserve">Netaikoma </w:t>
            </w:r>
          </w:p>
          <w:p w14:paraId="4D580A95" w14:textId="21F3D2B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4E2A30" w:rsidRDefault="00DD7479">
            <w:pPr>
              <w:rPr>
                <w:color w:val="4472C4"/>
                <w:kern w:val="2"/>
                <w:szCs w:val="24"/>
              </w:rPr>
            </w:pPr>
            <w:r w:rsidRPr="004E2A30">
              <w:rPr>
                <w:color w:val="4472C4"/>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sidRPr="004E2A30">
              <w:rPr>
                <w:color w:val="4472C4"/>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A5D5D1C" w:rsidR="00B767F3" w:rsidRDefault="00DD7479">
            <w:pPr>
              <w:rPr>
                <w:kern w:val="2"/>
                <w:szCs w:val="24"/>
              </w:rPr>
            </w:pPr>
            <w:r>
              <w:rPr>
                <w:kern w:val="2"/>
                <w:szCs w:val="24"/>
              </w:rPr>
              <w:t>Prievolių pagal Sutartį įvykdymas užtikrinamas</w:t>
            </w:r>
            <w:r w:rsidR="004101E4" w:rsidRPr="004101E4">
              <w:rPr>
                <w:kern w:val="2"/>
                <w:szCs w:val="24"/>
              </w:rPr>
              <w:t>:</w:t>
            </w:r>
          </w:p>
          <w:p w14:paraId="544E68EF" w14:textId="2D8DE797" w:rsidR="00B767F3" w:rsidRDefault="00DD7479" w:rsidP="004101E4">
            <w:pPr>
              <w:rPr>
                <w:kern w:val="2"/>
                <w:szCs w:val="24"/>
              </w:rPr>
            </w:pPr>
            <w:r>
              <w:rPr>
                <w:kern w:val="2"/>
                <w:szCs w:val="24"/>
              </w:rPr>
              <w:t>Netesybomis (delspinigiais, bauda)</w:t>
            </w:r>
            <w:r w:rsidR="004101E4">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7FA62EC"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BB1D42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9CD0F7C" w:rsidR="00B767F3" w:rsidRPr="004101E4" w:rsidRDefault="00DD7479" w:rsidP="004101E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4101E4">
              <w:rPr>
                <w:kern w:val="2"/>
                <w:szCs w:val="24"/>
              </w:rPr>
              <w:t>skaičiuoja Pirkėjui 0,0</w:t>
            </w:r>
            <w:r w:rsidR="004101E4" w:rsidRPr="004101E4">
              <w:rPr>
                <w:kern w:val="2"/>
                <w:szCs w:val="24"/>
              </w:rPr>
              <w:t>5</w:t>
            </w:r>
            <w:r w:rsidRPr="004101E4">
              <w:rPr>
                <w:kern w:val="2"/>
                <w:szCs w:val="24"/>
              </w:rPr>
              <w:t xml:space="preserve"> (</w:t>
            </w:r>
            <w:r w:rsidR="004101E4" w:rsidRPr="004101E4">
              <w:rPr>
                <w:kern w:val="2"/>
                <w:szCs w:val="24"/>
              </w:rPr>
              <w:t>penkios</w:t>
            </w:r>
            <w:r w:rsidRPr="004101E4">
              <w:rPr>
                <w:kern w:val="2"/>
                <w:szCs w:val="24"/>
              </w:rPr>
              <w:t xml:space="preserve"> šimtosios) procento dydžio delspinigius nuo neapmokėtos sumos be PVM už kiekvieną vėlavimo dieną</w:t>
            </w:r>
            <w:r w:rsidR="004101E4" w:rsidRPr="004101E4">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C31C7B9"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8363A0">
              <w:rPr>
                <w:kern w:val="2"/>
              </w:rPr>
              <w:t>Pirkėjas nuo kitos nei nustatytas terminas dienos Tiekėjui skaičiuoja 0,0</w:t>
            </w:r>
            <w:r w:rsidR="008363A0" w:rsidRPr="008363A0">
              <w:rPr>
                <w:kern w:val="2"/>
              </w:rPr>
              <w:t>5</w:t>
            </w:r>
            <w:r w:rsidRPr="008363A0">
              <w:rPr>
                <w:kern w:val="2"/>
              </w:rPr>
              <w:t> (</w:t>
            </w:r>
            <w:r w:rsidR="008363A0" w:rsidRPr="008363A0">
              <w:rPr>
                <w:kern w:val="2"/>
              </w:rPr>
              <w:t>penkios</w:t>
            </w:r>
            <w:r w:rsidRPr="008363A0">
              <w:rPr>
                <w:kern w:val="2"/>
              </w:rPr>
              <w:t xml:space="preserve"> šimtosios) procento dydžio delspinigius už kiekvieną uždelstą dieną nuo laiku neperduotų Prekių ar Prekių, turinčių trūkumų, kainos be PVM</w:t>
            </w:r>
            <w:r>
              <w:rPr>
                <w:color w:val="000000"/>
                <w:kern w:val="2"/>
              </w:rPr>
              <w:t>. </w:t>
            </w:r>
          </w:p>
          <w:p w14:paraId="610DA498" w14:textId="6615337A" w:rsidR="00B767F3" w:rsidRDefault="00DD7479">
            <w:pPr>
              <w:rPr>
                <w:color w:val="000000"/>
                <w:kern w:val="2"/>
                <w:szCs w:val="24"/>
              </w:rPr>
            </w:pPr>
            <w:r>
              <w:rPr>
                <w:color w:val="000000"/>
                <w:szCs w:val="24"/>
                <w:lang w:val="lt"/>
              </w:rPr>
              <w:t>9.2</w:t>
            </w:r>
            <w:r w:rsidRPr="00A623E0">
              <w:rPr>
                <w:szCs w:val="24"/>
                <w:lang w:val="lt"/>
              </w:rPr>
              <w:t>.2. Jeigu Tiekėjas vėluoja grąžinti dėl Tiekėjui mokėtinos sumos sumažinimo susidariusią permoką pagal Bendrųjų sąlygų 7.4.1.2 punktą, Pirkėjas nuo kitos nei nustatytas terminas dienos Tiekėjui skaičiuoja 0,0</w:t>
            </w:r>
            <w:r w:rsidR="008363A0" w:rsidRPr="00A623E0">
              <w:rPr>
                <w:szCs w:val="24"/>
                <w:lang w:val="lt"/>
              </w:rPr>
              <w:t>5</w:t>
            </w:r>
            <w:r w:rsidRPr="00A623E0">
              <w:rPr>
                <w:szCs w:val="24"/>
                <w:lang w:val="lt"/>
              </w:rPr>
              <w:t xml:space="preserve"> (</w:t>
            </w:r>
            <w:r w:rsidR="008363A0" w:rsidRPr="00A623E0">
              <w:rPr>
                <w:szCs w:val="24"/>
                <w:lang w:val="lt"/>
              </w:rPr>
              <w:t>penkios</w:t>
            </w:r>
            <w:r w:rsidRPr="00A623E0">
              <w:rPr>
                <w:szCs w:val="24"/>
                <w:lang w:val="lt"/>
              </w:rPr>
              <w:t xml:space="preserve"> šimtosios) procento dydžio delspinigius už kiekvieną uždelstą dieną nuo laiku negrąžintos permokos, kainos be PVM.</w:t>
            </w:r>
          </w:p>
          <w:p w14:paraId="63704FE1" w14:textId="225BD4C3" w:rsidR="00B767F3" w:rsidRDefault="00DD7479">
            <w:pPr>
              <w:rPr>
                <w:b/>
                <w:kern w:val="2"/>
              </w:rPr>
            </w:pPr>
            <w:r>
              <w:rPr>
                <w:color w:val="000000"/>
                <w:kern w:val="2"/>
              </w:rPr>
              <w:t>9.2.</w:t>
            </w:r>
            <w:r w:rsidRPr="008363A0">
              <w:rPr>
                <w:kern w:val="2"/>
              </w:rPr>
              <w:t xml:space="preserve">3. Tiekėjas privalo sumokėti Pirkėjui netesybas per </w:t>
            </w:r>
            <w:r w:rsidR="008363A0" w:rsidRPr="008363A0">
              <w:rPr>
                <w:kern w:val="2"/>
              </w:rPr>
              <w:t>10 (dešimt) darbo</w:t>
            </w:r>
            <w:r w:rsidRPr="008363A0">
              <w:rPr>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05EF9E" w:rsidR="00B767F3" w:rsidRDefault="00DD7479">
            <w:pPr>
              <w:rPr>
                <w:kern w:val="2"/>
                <w:szCs w:val="24"/>
              </w:rPr>
            </w:pPr>
            <w:r>
              <w:rPr>
                <w:kern w:val="2"/>
                <w:szCs w:val="24"/>
              </w:rPr>
              <w:t xml:space="preserve">9.3.1. Nutraukus Sutartį dėl esminio Sutarties pažeidimo, nustatyto Sutarties Specialiosiose </w:t>
            </w:r>
            <w:r w:rsidRPr="008363A0">
              <w:rPr>
                <w:kern w:val="2"/>
                <w:szCs w:val="24"/>
              </w:rPr>
              <w:t xml:space="preserve">sąlygose, mokama </w:t>
            </w:r>
            <w:r w:rsidR="008363A0" w:rsidRPr="008363A0">
              <w:rPr>
                <w:kern w:val="2"/>
                <w:szCs w:val="24"/>
              </w:rPr>
              <w:t>10 (dešimt)</w:t>
            </w:r>
            <w:r w:rsidRPr="008363A0">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48292084" w14:textId="48630F9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B722A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lastRenderedPageBreak/>
              <w:t>Netaikoma</w:t>
            </w:r>
          </w:p>
          <w:p w14:paraId="51875821" w14:textId="77777777" w:rsidR="00B767F3" w:rsidRDefault="00B767F3">
            <w:pPr>
              <w:rPr>
                <w:kern w:val="2"/>
                <w:szCs w:val="24"/>
              </w:rPr>
            </w:pPr>
          </w:p>
          <w:p w14:paraId="69B3C483" w14:textId="0C916B16"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C5D819" w:rsidR="00B767F3" w:rsidRDefault="00B767F3" w:rsidP="00B722AD">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86D30D" w:rsidR="00B722AD" w:rsidRDefault="00DD7479" w:rsidP="00B722AD">
            <w:pPr>
              <w:rPr>
                <w:color w:val="4472C4"/>
                <w:kern w:val="2"/>
                <w:szCs w:val="24"/>
              </w:rPr>
            </w:pPr>
            <w:r>
              <w:rPr>
                <w:kern w:val="2"/>
                <w:szCs w:val="24"/>
              </w:rPr>
              <w:t xml:space="preserve">Netaikoma </w:t>
            </w:r>
          </w:p>
          <w:p w14:paraId="5C591A2E" w14:textId="1969B2B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35B74D6"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42AE48A" w:rsidR="00B767F3" w:rsidRDefault="00B722AD">
            <w:pPr>
              <w:rPr>
                <w:color w:val="4472C4"/>
                <w:kern w:val="2"/>
                <w:szCs w:val="24"/>
              </w:rPr>
            </w:pPr>
            <w:r w:rsidRPr="008C52D6">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25C04732" w14:textId="77777777" w:rsidR="00B722AD" w:rsidRPr="001B4B6A" w:rsidRDefault="00B722AD" w:rsidP="00B722AD">
            <w:pPr>
              <w:rPr>
                <w:kern w:val="2"/>
                <w:szCs w:val="24"/>
              </w:rPr>
            </w:pPr>
            <w:r w:rsidRPr="001B4B6A">
              <w:rPr>
                <w:kern w:val="2"/>
                <w:szCs w:val="24"/>
              </w:rPr>
              <w:t>10.1.1. Sutartyje nustatyta Sutarties kaina/įkainiai;</w:t>
            </w:r>
          </w:p>
          <w:p w14:paraId="5C78101F" w14:textId="77777777" w:rsidR="00B722AD" w:rsidRPr="001B4B6A" w:rsidRDefault="00B722AD" w:rsidP="00B722AD">
            <w:pPr>
              <w:rPr>
                <w:kern w:val="2"/>
                <w:szCs w:val="24"/>
              </w:rPr>
            </w:pPr>
            <w:r w:rsidRPr="001B4B6A">
              <w:rPr>
                <w:kern w:val="2"/>
                <w:szCs w:val="24"/>
              </w:rPr>
              <w:t>10.2.2. Sutartyje nustatytas (-i) Prekių pristatymo terminas (-ai);</w:t>
            </w:r>
          </w:p>
          <w:p w14:paraId="050F4FA1" w14:textId="77777777" w:rsidR="00B722AD" w:rsidRPr="001B4B6A" w:rsidRDefault="00B722AD" w:rsidP="00B722AD">
            <w:pPr>
              <w:rPr>
                <w:kern w:val="2"/>
                <w:szCs w:val="24"/>
              </w:rPr>
            </w:pPr>
            <w:r w:rsidRPr="001B4B6A">
              <w:rPr>
                <w:kern w:val="2"/>
                <w:szCs w:val="24"/>
              </w:rPr>
              <w:t>10.2.3. Techninės specifikacijos reikalavimus atitinkančios Prekės;</w:t>
            </w:r>
          </w:p>
          <w:p w14:paraId="3657475F" w14:textId="376E8936" w:rsidR="00B767F3" w:rsidRDefault="00B722AD" w:rsidP="00B722AD">
            <w:pPr>
              <w:rPr>
                <w:b/>
                <w:bCs/>
                <w:color w:val="4472C4"/>
                <w:kern w:val="2"/>
                <w:szCs w:val="24"/>
              </w:rPr>
            </w:pPr>
            <w:r w:rsidRPr="001B4B6A">
              <w:rPr>
                <w:kern w:val="2"/>
                <w:szCs w:val="24"/>
              </w:rPr>
              <w:t>10.2.4. Prekių kokybės ir garantijos sąlygos.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DB20883" w14:textId="77777777" w:rsidR="00B722AD" w:rsidRPr="00A623E0" w:rsidRDefault="00B722AD" w:rsidP="00B722AD">
            <w:pPr>
              <w:jc w:val="both"/>
              <w:rPr>
                <w:kern w:val="2"/>
                <w:szCs w:val="24"/>
              </w:rPr>
            </w:pPr>
            <w:r w:rsidRPr="00A623E0">
              <w:rPr>
                <w:kern w:val="2"/>
                <w:szCs w:val="24"/>
              </w:rPr>
              <w:t>10.2.1. jeigu Tiekėjas nevykdo prisiimtų įsipareigojimų už Sutartyje nustatytą Sutarties kainą / įkainius;</w:t>
            </w:r>
          </w:p>
          <w:p w14:paraId="01FD4756" w14:textId="77777777" w:rsidR="00B722AD" w:rsidRPr="00A623E0" w:rsidRDefault="00B722AD" w:rsidP="00B722AD">
            <w:pPr>
              <w:jc w:val="both"/>
              <w:rPr>
                <w:kern w:val="2"/>
                <w:szCs w:val="24"/>
              </w:rPr>
            </w:pPr>
            <w:r w:rsidRPr="00A623E0">
              <w:rPr>
                <w:kern w:val="2"/>
                <w:szCs w:val="24"/>
              </w:rPr>
              <w:t>10.2.2. jeigu Tiekėjas pažeidžia Prekių pristatymo terminus ir priskaičiuotų netesybų už vėlavimą suma viršija 20 (dvidešimt) proc. Pradinės sutarties vertės;</w:t>
            </w:r>
          </w:p>
          <w:p w14:paraId="6CA65521" w14:textId="77777777" w:rsidR="00B722AD" w:rsidRPr="00A623E0" w:rsidRDefault="00B722AD" w:rsidP="00B722AD">
            <w:pPr>
              <w:jc w:val="both"/>
              <w:rPr>
                <w:kern w:val="2"/>
                <w:szCs w:val="24"/>
              </w:rPr>
            </w:pPr>
            <w:r w:rsidRPr="00A623E0">
              <w:rPr>
                <w:kern w:val="2"/>
                <w:szCs w:val="24"/>
              </w:rPr>
              <w:t>10.2.3. Tiekėjas pažeidžia Prekių pristatymo terminus ir dėl Prekių pristatymo vėlavimo Prekės tampa nebereikalingos;</w:t>
            </w:r>
          </w:p>
          <w:p w14:paraId="441CB73F" w14:textId="77777777" w:rsidR="00B722AD" w:rsidRPr="00A623E0" w:rsidRDefault="00B722AD" w:rsidP="00B722AD">
            <w:pPr>
              <w:jc w:val="both"/>
              <w:rPr>
                <w:kern w:val="2"/>
                <w:szCs w:val="24"/>
              </w:rPr>
            </w:pPr>
            <w:r w:rsidRPr="00A623E0">
              <w:rPr>
                <w:kern w:val="2"/>
                <w:szCs w:val="24"/>
              </w:rPr>
              <w:t>10.2.4. Tiekėjas daugiau kaip 2 (du) kartus pristato Prekes, kurios neatitinka Sutartyje ir (ar) Įstatymuose nustatytų reikalavimų Prekėms;</w:t>
            </w:r>
          </w:p>
          <w:p w14:paraId="27FF7C68" w14:textId="2D8E63DF" w:rsidR="00B767F3" w:rsidRPr="00A623E0" w:rsidRDefault="00B722AD">
            <w:pPr>
              <w:rPr>
                <w:color w:val="EE0000"/>
                <w:kern w:val="2"/>
                <w:szCs w:val="24"/>
              </w:rPr>
            </w:pPr>
            <w:r w:rsidRPr="00A623E0">
              <w:rPr>
                <w:kern w:val="2"/>
                <w:szCs w:val="24"/>
              </w:rPr>
              <w:lastRenderedPageBreak/>
              <w:t>10.2.5. Tiekėjas pažeidžia šios Sutarties nuostatas, reglamentuojančias konkurenciją, intelektinės nuosavybės ar konfidencialios informacijos valdymą.</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sidRPr="00A623E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A623E0" w:rsidRDefault="00DD7479">
            <w:pPr>
              <w:rPr>
                <w:kern w:val="2"/>
                <w:szCs w:val="24"/>
              </w:rPr>
            </w:pPr>
            <w:r>
              <w:rPr>
                <w:kern w:val="2"/>
                <w:szCs w:val="24"/>
              </w:rPr>
              <w:t>Ši Sutartis laikoma sudaryta ir įsigalioja nuo Sutarties pasirašymo dienos (</w:t>
            </w:r>
            <w:r w:rsidRPr="00A623E0">
              <w:rPr>
                <w:kern w:val="2"/>
                <w:szCs w:val="24"/>
              </w:rPr>
              <w:t>antrosios Šalies pasirašymo dieną).</w:t>
            </w:r>
          </w:p>
          <w:p w14:paraId="0DC01EF2" w14:textId="189F1771" w:rsidR="00B767F3" w:rsidRDefault="00DD7479" w:rsidP="00896634">
            <w:pPr>
              <w:jc w:val="both"/>
              <w:rPr>
                <w:color w:val="4472C4"/>
                <w:kern w:val="2"/>
                <w:szCs w:val="24"/>
              </w:rPr>
            </w:pPr>
            <w:r w:rsidRPr="00A623E0">
              <w:rPr>
                <w:kern w:val="2"/>
                <w:szCs w:val="24"/>
              </w:rPr>
              <w:t xml:space="preserve">Sutartis galioja iki visiško prievolių įvykdymo (kol bus išnaudota Pradinės Sutarties vertė, bet jos terminas negali būti ilgesnis kaip </w:t>
            </w:r>
            <w:r w:rsidR="00A623E0" w:rsidRPr="00A623E0">
              <w:rPr>
                <w:kern w:val="2"/>
                <w:szCs w:val="24"/>
              </w:rPr>
              <w:t>1</w:t>
            </w:r>
            <w:r w:rsidR="00896634">
              <w:rPr>
                <w:kern w:val="2"/>
                <w:szCs w:val="24"/>
              </w:rPr>
              <w:t>3</w:t>
            </w:r>
            <w:r w:rsidR="00A623E0" w:rsidRPr="00A623E0">
              <w:rPr>
                <w:kern w:val="2"/>
                <w:szCs w:val="24"/>
              </w:rPr>
              <w:t xml:space="preserve"> (</w:t>
            </w:r>
            <w:r w:rsidR="00896634">
              <w:rPr>
                <w:kern w:val="2"/>
                <w:szCs w:val="24"/>
              </w:rPr>
              <w:t>trylika</w:t>
            </w:r>
            <w:r w:rsidR="00A623E0" w:rsidRPr="00A623E0">
              <w:rPr>
                <w:kern w:val="2"/>
                <w:szCs w:val="24"/>
              </w:rPr>
              <w:t>) mėnesių</w:t>
            </w:r>
            <w:r w:rsidR="00896634">
              <w:rPr>
                <w:kern w:val="2"/>
                <w:szCs w:val="24"/>
              </w:rPr>
              <w:t xml:space="preserve"> </w:t>
            </w:r>
            <w:r w:rsidR="00896634" w:rsidRPr="00896634">
              <w:rPr>
                <w:kern w:val="2"/>
                <w:szCs w:val="24"/>
              </w:rPr>
              <w:t>(sutarties vykdymo trukmė (prekių tiekimo terminas) –  12 (dvylika) mėnesių, atsiskaitymo terminas – 1 (vienas) mėnuo).</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FEBE35A" w:rsidR="00B767F3" w:rsidRDefault="00B767F3" w:rsidP="003D4788">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77777777" w:rsidR="00B767F3"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FAE0A4C" w14:textId="75F099B6"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42300E">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41649162" w14:textId="77777777" w:rsidR="0042300E" w:rsidRPr="00B534F8" w:rsidRDefault="0042300E" w:rsidP="0042300E">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4A2A26EE" w14:textId="77777777" w:rsidR="0042300E" w:rsidRPr="00A744AF" w:rsidRDefault="0042300E" w:rsidP="0042300E">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4E24597E" w14:textId="77777777" w:rsidR="0042300E" w:rsidRPr="00A744AF" w:rsidRDefault="0042300E" w:rsidP="0042300E">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638A193A" w14:textId="77777777" w:rsidR="0042300E" w:rsidRPr="004A49E5" w:rsidRDefault="0042300E" w:rsidP="0042300E">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03DDA9E3" w14:textId="43F6B9D6" w:rsidR="00B767F3" w:rsidRDefault="0042300E" w:rsidP="0042300E">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B767F3" w14:paraId="66C5FB47" w14:textId="77777777">
        <w:trPr>
          <w:trHeight w:val="300"/>
        </w:trPr>
        <w:tc>
          <w:tcPr>
            <w:tcW w:w="9535" w:type="dxa"/>
            <w:gridSpan w:val="5"/>
          </w:tcPr>
          <w:p w14:paraId="2E78AE5D" w14:textId="2A45D5B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52F858A5" w:rsidR="00B767F3" w:rsidRDefault="00DD7479" w:rsidP="00DF080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w:t>
            </w:r>
            <w:r w:rsidRPr="00DF080C">
              <w:rPr>
                <w:kern w:val="2"/>
                <w:szCs w:val="24"/>
                <w:shd w:val="clear" w:color="auto" w:fill="FFFFFF"/>
              </w:rPr>
              <w:t xml:space="preserve">ymo, vykdant žaliuosius pirkimus, tvarkos aprašo patvirtinimo“ (toliau – Tvarkos aprašas) </w:t>
            </w:r>
            <w:r w:rsidR="00DF080C" w:rsidRPr="00DF080C">
              <w:rPr>
                <w:kern w:val="2"/>
                <w:szCs w:val="24"/>
                <w:shd w:val="clear" w:color="auto" w:fill="FFFFFF"/>
              </w:rPr>
              <w:t xml:space="preserve">4.1 puntu it 4.4.4.5 </w:t>
            </w:r>
            <w:r w:rsidRPr="00DF080C">
              <w:rPr>
                <w:kern w:val="2"/>
                <w:szCs w:val="24"/>
                <w:shd w:val="clear" w:color="auto" w:fill="FFFFFF"/>
              </w:rPr>
              <w:t>papunkčiu.</w:t>
            </w:r>
            <w:r w:rsidRPr="00DF080C">
              <w:rPr>
                <w:kern w:val="2"/>
                <w:szCs w:val="24"/>
              </w:rPr>
              <w:t> </w:t>
            </w:r>
          </w:p>
          <w:p w14:paraId="4B6631DF" w14:textId="57D4F899" w:rsidR="00B767F3" w:rsidRPr="0042300E"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9944018"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14</w:t>
            </w:r>
            <w:r w:rsidRPr="002E4CCE">
              <w:rPr>
                <w:b/>
                <w:bCs/>
                <w:kern w:val="2"/>
                <w:szCs w:val="24"/>
              </w:rPr>
              <w:t xml:space="preserve">. BENDRŲJŲ </w:t>
            </w:r>
            <w:r>
              <w:rPr>
                <w:b/>
                <w:bCs/>
                <w:kern w:val="2"/>
                <w:szCs w:val="24"/>
              </w:rPr>
              <w:t xml:space="preserve">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2E4CCE" w14:paraId="6259D831" w14:textId="77777777">
        <w:trPr>
          <w:trHeight w:val="300"/>
        </w:trPr>
        <w:tc>
          <w:tcPr>
            <w:tcW w:w="2532" w:type="dxa"/>
          </w:tcPr>
          <w:p w14:paraId="43927719" w14:textId="77777777" w:rsidR="002E4CCE" w:rsidRDefault="002E4CCE" w:rsidP="002E4CCE">
            <w:pPr>
              <w:rPr>
                <w:b/>
                <w:bCs/>
                <w:kern w:val="2"/>
                <w:szCs w:val="24"/>
              </w:rPr>
            </w:pPr>
            <w:r>
              <w:rPr>
                <w:b/>
                <w:bCs/>
                <w:kern w:val="2"/>
                <w:szCs w:val="24"/>
              </w:rPr>
              <w:lastRenderedPageBreak/>
              <w:t xml:space="preserve">14.1. </w:t>
            </w:r>
          </w:p>
        </w:tc>
        <w:tc>
          <w:tcPr>
            <w:tcW w:w="7003" w:type="dxa"/>
            <w:gridSpan w:val="4"/>
          </w:tcPr>
          <w:p w14:paraId="612BA4B0" w14:textId="7801A218" w:rsidR="002E4CCE" w:rsidRDefault="002E4CCE" w:rsidP="002E4CCE">
            <w:pPr>
              <w:rPr>
                <w:kern w:val="2"/>
                <w:szCs w:val="24"/>
              </w:rPr>
            </w:pPr>
            <w:r>
              <w:rPr>
                <w:kern w:val="2"/>
                <w:szCs w:val="24"/>
              </w:rPr>
              <w:t>Šalys susitaria pakeisti nurodytą Sutarties Bendrųjų sąlygų punktą ir išdėstyti jį nauja redakcija:</w:t>
            </w:r>
            <w:r>
              <w:rPr>
                <w:color w:val="000000"/>
                <w:szCs w:val="24"/>
              </w:rPr>
              <w:t xml:space="preserve"> 6.2.3.1. priimti Prekes, pasirašydamas Prekių perdavimo–priėmimo aktą; arba</w:t>
            </w:r>
          </w:p>
        </w:tc>
      </w:tr>
      <w:tr w:rsidR="002E4CCE" w14:paraId="6B254F73" w14:textId="77777777">
        <w:trPr>
          <w:trHeight w:val="300"/>
        </w:trPr>
        <w:tc>
          <w:tcPr>
            <w:tcW w:w="2532" w:type="dxa"/>
          </w:tcPr>
          <w:p w14:paraId="2BC7AAFD" w14:textId="77777777" w:rsidR="002E4CCE" w:rsidRDefault="002E4CCE" w:rsidP="002E4CCE">
            <w:pPr>
              <w:rPr>
                <w:b/>
                <w:bCs/>
                <w:kern w:val="2"/>
                <w:szCs w:val="24"/>
              </w:rPr>
            </w:pPr>
            <w:r>
              <w:rPr>
                <w:b/>
                <w:bCs/>
                <w:kern w:val="2"/>
                <w:szCs w:val="24"/>
              </w:rPr>
              <w:t>14.2.</w:t>
            </w:r>
          </w:p>
        </w:tc>
        <w:tc>
          <w:tcPr>
            <w:tcW w:w="7003" w:type="dxa"/>
            <w:gridSpan w:val="4"/>
          </w:tcPr>
          <w:p w14:paraId="242644AC" w14:textId="71B46F19" w:rsidR="002E4CCE" w:rsidRDefault="002E4CCE" w:rsidP="002E4CCE">
            <w:pPr>
              <w:rPr>
                <w:kern w:val="2"/>
                <w:szCs w:val="24"/>
              </w:rPr>
            </w:pPr>
            <w:r>
              <w:rPr>
                <w:kern w:val="2"/>
                <w:szCs w:val="24"/>
              </w:rPr>
              <w:t>Šalys susitaria išbraukti nurodytą Sutarties Bendrųjų sąlygų punktą, tačiau kitų punktų numeracijos nekeisti: 6.2.7.</w:t>
            </w:r>
          </w:p>
        </w:tc>
      </w:tr>
      <w:tr w:rsidR="002E4CCE" w14:paraId="5A0B465D" w14:textId="77777777">
        <w:trPr>
          <w:trHeight w:val="300"/>
        </w:trPr>
        <w:tc>
          <w:tcPr>
            <w:tcW w:w="2532" w:type="dxa"/>
          </w:tcPr>
          <w:p w14:paraId="1165EE3C" w14:textId="77777777" w:rsidR="002E4CCE" w:rsidRDefault="002E4CCE" w:rsidP="002E4CCE">
            <w:pPr>
              <w:rPr>
                <w:b/>
                <w:bCs/>
                <w:kern w:val="2"/>
                <w:szCs w:val="24"/>
              </w:rPr>
            </w:pPr>
            <w:r>
              <w:rPr>
                <w:b/>
                <w:bCs/>
                <w:kern w:val="2"/>
                <w:szCs w:val="24"/>
              </w:rPr>
              <w:t>14.3.</w:t>
            </w:r>
          </w:p>
        </w:tc>
        <w:tc>
          <w:tcPr>
            <w:tcW w:w="7003" w:type="dxa"/>
            <w:gridSpan w:val="4"/>
          </w:tcPr>
          <w:p w14:paraId="25D43BEA" w14:textId="32170001" w:rsidR="002E4CCE" w:rsidRDefault="002E4CCE" w:rsidP="002E4CC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E4CCE" w14:paraId="063A7063" w14:textId="77777777">
        <w:trPr>
          <w:trHeight w:val="300"/>
        </w:trPr>
        <w:tc>
          <w:tcPr>
            <w:tcW w:w="9535" w:type="dxa"/>
            <w:gridSpan w:val="5"/>
          </w:tcPr>
          <w:p w14:paraId="1EC1A743" w14:textId="77777777" w:rsidR="002E4CCE" w:rsidRDefault="002E4CCE" w:rsidP="002E4CCE">
            <w:pPr>
              <w:jc w:val="center"/>
              <w:rPr>
                <w:b/>
                <w:bCs/>
                <w:kern w:val="2"/>
                <w:szCs w:val="24"/>
              </w:rPr>
            </w:pPr>
            <w:r>
              <w:rPr>
                <w:b/>
                <w:bCs/>
                <w:kern w:val="2"/>
                <w:szCs w:val="24"/>
              </w:rPr>
              <w:t>15. SUTARTIES PRIEDAI</w:t>
            </w:r>
          </w:p>
        </w:tc>
      </w:tr>
      <w:tr w:rsidR="002E4CCE" w14:paraId="1493342A" w14:textId="77777777">
        <w:trPr>
          <w:trHeight w:val="300"/>
        </w:trPr>
        <w:tc>
          <w:tcPr>
            <w:tcW w:w="2532" w:type="dxa"/>
          </w:tcPr>
          <w:p w14:paraId="0AF63E8A" w14:textId="77777777" w:rsidR="002E4CCE" w:rsidRDefault="002E4CCE" w:rsidP="002E4CCE">
            <w:pPr>
              <w:jc w:val="center"/>
              <w:rPr>
                <w:b/>
                <w:bCs/>
                <w:kern w:val="2"/>
                <w:szCs w:val="24"/>
              </w:rPr>
            </w:pPr>
            <w:r>
              <w:rPr>
                <w:b/>
                <w:bCs/>
                <w:kern w:val="2"/>
                <w:szCs w:val="24"/>
              </w:rPr>
              <w:t>15.1. Priedas Nr. 1</w:t>
            </w:r>
          </w:p>
        </w:tc>
        <w:tc>
          <w:tcPr>
            <w:tcW w:w="7003" w:type="dxa"/>
            <w:gridSpan w:val="4"/>
          </w:tcPr>
          <w:p w14:paraId="23C9ECEE" w14:textId="76C256C7" w:rsidR="002E4CCE" w:rsidRDefault="002E4CCE" w:rsidP="002E4CCE">
            <w:pPr>
              <w:rPr>
                <w:b/>
                <w:bCs/>
                <w:kern w:val="2"/>
                <w:szCs w:val="24"/>
              </w:rPr>
            </w:pPr>
            <w:r>
              <w:rPr>
                <w:b/>
                <w:bCs/>
                <w:kern w:val="2"/>
                <w:szCs w:val="24"/>
              </w:rPr>
              <w:t>Techninė specifikacija</w:t>
            </w:r>
          </w:p>
        </w:tc>
      </w:tr>
      <w:tr w:rsidR="002E4CCE" w14:paraId="4C75E455" w14:textId="77777777">
        <w:trPr>
          <w:trHeight w:val="300"/>
        </w:trPr>
        <w:tc>
          <w:tcPr>
            <w:tcW w:w="2532" w:type="dxa"/>
          </w:tcPr>
          <w:p w14:paraId="6E44F098" w14:textId="77777777" w:rsidR="002E4CCE" w:rsidRDefault="002E4CCE" w:rsidP="002E4CCE">
            <w:pPr>
              <w:jc w:val="center"/>
              <w:rPr>
                <w:b/>
                <w:bCs/>
                <w:kern w:val="2"/>
                <w:szCs w:val="24"/>
              </w:rPr>
            </w:pPr>
            <w:r>
              <w:rPr>
                <w:b/>
                <w:bCs/>
                <w:kern w:val="2"/>
                <w:szCs w:val="24"/>
              </w:rPr>
              <w:t>15.2. Priedas Nr. 2</w:t>
            </w:r>
          </w:p>
        </w:tc>
        <w:tc>
          <w:tcPr>
            <w:tcW w:w="7003" w:type="dxa"/>
            <w:gridSpan w:val="4"/>
          </w:tcPr>
          <w:p w14:paraId="65CEE00B" w14:textId="4F7C6499" w:rsidR="002E4CCE" w:rsidRDefault="002E4CCE" w:rsidP="002E4CCE">
            <w:pPr>
              <w:rPr>
                <w:b/>
                <w:bCs/>
                <w:kern w:val="2"/>
                <w:szCs w:val="24"/>
              </w:rPr>
            </w:pPr>
            <w:r>
              <w:rPr>
                <w:b/>
                <w:bCs/>
                <w:kern w:val="2"/>
                <w:szCs w:val="24"/>
              </w:rPr>
              <w:t>Tiekėjo pasiūlymas</w:t>
            </w:r>
          </w:p>
        </w:tc>
      </w:tr>
      <w:tr w:rsidR="002E4CCE" w14:paraId="29AA4422" w14:textId="77777777">
        <w:tc>
          <w:tcPr>
            <w:tcW w:w="9535" w:type="dxa"/>
            <w:gridSpan w:val="5"/>
          </w:tcPr>
          <w:p w14:paraId="3ACEC6B8" w14:textId="77777777" w:rsidR="002E4CCE" w:rsidRDefault="002E4CCE" w:rsidP="002E4CCE">
            <w:pPr>
              <w:jc w:val="center"/>
              <w:rPr>
                <w:b/>
                <w:bCs/>
                <w:kern w:val="2"/>
                <w:szCs w:val="24"/>
              </w:rPr>
            </w:pPr>
            <w:r>
              <w:rPr>
                <w:b/>
                <w:bCs/>
                <w:kern w:val="2"/>
                <w:szCs w:val="24"/>
              </w:rPr>
              <w:t>16. ŠALIŲ ATSTOVŲ PARAŠAI</w:t>
            </w:r>
          </w:p>
        </w:tc>
      </w:tr>
      <w:tr w:rsidR="002E4CC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E4CCE" w:rsidRDefault="002E4CCE" w:rsidP="002E4CC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E4CCE" w:rsidRDefault="002E4CCE" w:rsidP="002E4CCE">
            <w:pPr>
              <w:jc w:val="center"/>
              <w:rPr>
                <w:b/>
                <w:bCs/>
                <w:kern w:val="2"/>
                <w:szCs w:val="24"/>
              </w:rPr>
            </w:pPr>
            <w:r>
              <w:rPr>
                <w:b/>
                <w:bCs/>
                <w:kern w:val="2"/>
                <w:szCs w:val="24"/>
              </w:rPr>
              <w:t>TIEKĖJAS</w:t>
            </w:r>
          </w:p>
        </w:tc>
      </w:tr>
      <w:tr w:rsidR="002E4CC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4261ED4" w:rsidR="002E4CCE" w:rsidRPr="00327909" w:rsidRDefault="002E4CCE" w:rsidP="002E4CCE">
            <w:pPr>
              <w:jc w:val="center"/>
              <w:rPr>
                <w:color w:val="000000" w:themeColor="text1"/>
                <w:kern w:val="2"/>
                <w:szCs w:val="24"/>
              </w:rPr>
            </w:pPr>
            <w:r w:rsidRPr="00327909">
              <w:rPr>
                <w:color w:val="000000" w:themeColor="text1"/>
                <w:kern w:val="2"/>
                <w:szCs w:val="24"/>
              </w:rPr>
              <w:t>Direktorius Tomas Petreikis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E4CCE" w:rsidRDefault="002E4CCE" w:rsidP="002E4CCE">
            <w:pPr>
              <w:jc w:val="center"/>
              <w:rPr>
                <w:b/>
                <w:bCs/>
                <w:kern w:val="2"/>
                <w:szCs w:val="24"/>
              </w:rPr>
            </w:pPr>
            <w:r>
              <w:rPr>
                <w:color w:val="4472C4"/>
                <w:kern w:val="2"/>
                <w:szCs w:val="24"/>
              </w:rPr>
              <w:t>(nurodomos atstovo pareigos, vardas, pavardė)</w:t>
            </w:r>
          </w:p>
        </w:tc>
      </w:tr>
      <w:tr w:rsidR="002E4CC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E4CCE" w:rsidRPr="00327909" w:rsidRDefault="002E4CCE" w:rsidP="002E4CCE">
            <w:pPr>
              <w:jc w:val="center"/>
              <w:rPr>
                <w:b/>
                <w:bCs/>
                <w:color w:val="000000" w:themeColor="text1"/>
                <w:kern w:val="2"/>
                <w:szCs w:val="24"/>
              </w:rPr>
            </w:pPr>
          </w:p>
          <w:p w14:paraId="5F978D19" w14:textId="77777777" w:rsidR="002E4CCE" w:rsidRPr="00327909" w:rsidRDefault="002E4CCE" w:rsidP="002E4CCE">
            <w:pPr>
              <w:jc w:val="center"/>
              <w:rPr>
                <w:b/>
                <w:bCs/>
                <w:color w:val="000000" w:themeColor="text1"/>
                <w:kern w:val="2"/>
                <w:szCs w:val="24"/>
              </w:rPr>
            </w:pPr>
            <w:r w:rsidRPr="00327909">
              <w:rPr>
                <w:b/>
                <w:bCs/>
                <w:color w:val="000000" w:themeColor="text1"/>
                <w:kern w:val="2"/>
                <w:szCs w:val="24"/>
              </w:rPr>
              <w:t>(parašas)</w:t>
            </w:r>
          </w:p>
          <w:p w14:paraId="540CDEA8" w14:textId="77777777" w:rsidR="002E4CCE" w:rsidRPr="00327909" w:rsidRDefault="002E4CCE" w:rsidP="002E4CCE">
            <w:pPr>
              <w:jc w:val="center"/>
              <w:rPr>
                <w:b/>
                <w:bCs/>
                <w:color w:val="000000" w:themeColor="text1"/>
                <w:kern w:val="2"/>
                <w:szCs w:val="24"/>
              </w:rPr>
            </w:pPr>
          </w:p>
          <w:p w14:paraId="0CC6C66D" w14:textId="77777777" w:rsidR="002E4CCE" w:rsidRPr="00327909" w:rsidRDefault="002E4CCE" w:rsidP="002E4CCE">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E4CCE" w:rsidRDefault="002E4CCE" w:rsidP="002E4CCE">
            <w:pPr>
              <w:jc w:val="center"/>
              <w:rPr>
                <w:b/>
                <w:bCs/>
                <w:color w:val="4472C4"/>
                <w:kern w:val="2"/>
                <w:szCs w:val="24"/>
              </w:rPr>
            </w:pPr>
          </w:p>
          <w:p w14:paraId="449EF7AE" w14:textId="77777777" w:rsidR="002E4CCE" w:rsidRDefault="002E4CCE" w:rsidP="002E4CCE">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A4EC0" w14:textId="77777777" w:rsidR="00587602" w:rsidRDefault="00587602">
      <w:r>
        <w:separator/>
      </w:r>
    </w:p>
  </w:endnote>
  <w:endnote w:type="continuationSeparator" w:id="0">
    <w:p w14:paraId="62FBDB45" w14:textId="77777777" w:rsidR="00587602" w:rsidRDefault="0058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4F119" w14:textId="77777777" w:rsidR="00587602" w:rsidRDefault="00587602">
      <w:r>
        <w:separator/>
      </w:r>
    </w:p>
  </w:footnote>
  <w:footnote w:type="continuationSeparator" w:id="0">
    <w:p w14:paraId="7E8F4780" w14:textId="77777777" w:rsidR="00587602" w:rsidRDefault="0058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1D8"/>
    <w:multiLevelType w:val="hybridMultilevel"/>
    <w:tmpl w:val="BA8063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8344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7AC1"/>
    <w:rsid w:val="0006332B"/>
    <w:rsid w:val="00086585"/>
    <w:rsid w:val="0010664F"/>
    <w:rsid w:val="00192A98"/>
    <w:rsid w:val="001B2EB7"/>
    <w:rsid w:val="001B5318"/>
    <w:rsid w:val="00201517"/>
    <w:rsid w:val="00202E5E"/>
    <w:rsid w:val="0024296A"/>
    <w:rsid w:val="002A064A"/>
    <w:rsid w:val="002A2516"/>
    <w:rsid w:val="002E4CCE"/>
    <w:rsid w:val="002F0B5F"/>
    <w:rsid w:val="00327909"/>
    <w:rsid w:val="003B2818"/>
    <w:rsid w:val="003B502B"/>
    <w:rsid w:val="003C622D"/>
    <w:rsid w:val="003D4788"/>
    <w:rsid w:val="003E5D1D"/>
    <w:rsid w:val="003F15EA"/>
    <w:rsid w:val="004101E4"/>
    <w:rsid w:val="0042300E"/>
    <w:rsid w:val="00453FB2"/>
    <w:rsid w:val="00460A9E"/>
    <w:rsid w:val="004B6100"/>
    <w:rsid w:val="004E2A30"/>
    <w:rsid w:val="00505DE9"/>
    <w:rsid w:val="00543113"/>
    <w:rsid w:val="005828DD"/>
    <w:rsid w:val="00586AE0"/>
    <w:rsid w:val="00587602"/>
    <w:rsid w:val="00587E3C"/>
    <w:rsid w:val="006E735A"/>
    <w:rsid w:val="007919E1"/>
    <w:rsid w:val="007C39B1"/>
    <w:rsid w:val="008363A0"/>
    <w:rsid w:val="00896634"/>
    <w:rsid w:val="00914F97"/>
    <w:rsid w:val="009B593A"/>
    <w:rsid w:val="00A623E0"/>
    <w:rsid w:val="00B25ECF"/>
    <w:rsid w:val="00B575AD"/>
    <w:rsid w:val="00B70156"/>
    <w:rsid w:val="00B722AD"/>
    <w:rsid w:val="00B767F3"/>
    <w:rsid w:val="00BE4B65"/>
    <w:rsid w:val="00C17E4C"/>
    <w:rsid w:val="00C45210"/>
    <w:rsid w:val="00DD03D0"/>
    <w:rsid w:val="00DD7479"/>
    <w:rsid w:val="00DF080C"/>
    <w:rsid w:val="00F24345"/>
    <w:rsid w:val="00F32C63"/>
    <w:rsid w:val="00F754E1"/>
    <w:rsid w:val="00FA6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AF3D680-F981-45B0-A317-386DA8213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14F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CA0E31BF-A75A-4ADC-BA13-1DD34967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9</Pages>
  <Words>11093</Words>
  <Characters>6324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Ugnė Staponkienė</cp:lastModifiedBy>
  <cp:revision>21</cp:revision>
  <dcterms:created xsi:type="dcterms:W3CDTF">2025-04-23T06:56:00Z</dcterms:created>
  <dcterms:modified xsi:type="dcterms:W3CDTF">2025-10-09T11:07:00Z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